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57" w:rsidRPr="001006AC" w:rsidRDefault="00FB7666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</w:t>
      </w:r>
      <w:r w:rsidR="001E0657" w:rsidRPr="001006AC">
        <w:rPr>
          <w:rFonts w:ascii="Arial" w:hAnsi="Arial" w:cs="Arial"/>
          <w:b/>
          <w:sz w:val="22"/>
          <w:szCs w:val="20"/>
        </w:rPr>
        <w:t>1. Propósito</w:t>
      </w:r>
    </w:p>
    <w:p w:rsidR="001E0657" w:rsidRPr="001006AC" w:rsidRDefault="001E0657" w:rsidP="001006AC">
      <w:pPr>
        <w:spacing w:before="40"/>
        <w:ind w:left="180"/>
        <w:jc w:val="both"/>
        <w:rPr>
          <w:rFonts w:ascii="Arial" w:hAnsi="Arial" w:cs="Arial"/>
          <w:sz w:val="22"/>
          <w:szCs w:val="20"/>
        </w:rPr>
      </w:pPr>
      <w:r w:rsidRPr="001006AC">
        <w:rPr>
          <w:rFonts w:ascii="Arial" w:hAnsi="Arial" w:cs="Arial"/>
          <w:sz w:val="22"/>
          <w:szCs w:val="20"/>
        </w:rPr>
        <w:t xml:space="preserve">Evaluar el desempeño del docente, para obtener información que permita mejorar el proceso educativo a través de los instrumentos de Evaluación Docente del ITH, que se encuentran en el apartado correspondiente en el Manual de los Procesos de Evaluación del Desempeño Docente y del Ingreso de Aspirantes a </w:t>
      </w:r>
      <w:smartTag w:uri="urn:schemas-microsoft-com:office:smarttags" w:element="PersonName">
        <w:smartTagPr>
          <w:attr w:name="ProductID" w:val="la Educación Superior"/>
        </w:smartTagPr>
        <w:r w:rsidRPr="001006AC">
          <w:rPr>
            <w:rFonts w:ascii="Arial" w:hAnsi="Arial" w:cs="Arial"/>
            <w:sz w:val="22"/>
            <w:szCs w:val="20"/>
          </w:rPr>
          <w:t>la Educación Superior</w:t>
        </w:r>
      </w:smartTag>
      <w:r w:rsidRPr="001006AC">
        <w:rPr>
          <w:rFonts w:ascii="Arial" w:hAnsi="Arial" w:cs="Arial"/>
          <w:sz w:val="22"/>
          <w:szCs w:val="20"/>
        </w:rPr>
        <w:t xml:space="preserve"> Tecnológica y como una medida de desempeño del Sistema de Gestión de </w:t>
      </w:r>
      <w:smartTag w:uri="urn:schemas-microsoft-com:office:smarttags" w:element="PersonName">
        <w:smartTagPr>
          <w:attr w:name="ProductID" w:val="la Calidad."/>
        </w:smartTagPr>
        <w:r w:rsidRPr="001006AC">
          <w:rPr>
            <w:rFonts w:ascii="Arial" w:hAnsi="Arial" w:cs="Arial"/>
            <w:sz w:val="22"/>
            <w:szCs w:val="20"/>
          </w:rPr>
          <w:t>la Calidad.</w:t>
        </w:r>
      </w:smartTag>
    </w:p>
    <w:p w:rsidR="001E0657" w:rsidRPr="001006AC" w:rsidRDefault="001E0657" w:rsidP="001006AC">
      <w:pPr>
        <w:ind w:left="180"/>
        <w:rPr>
          <w:rFonts w:ascii="Arial" w:hAnsi="Arial" w:cs="Arial"/>
          <w:sz w:val="20"/>
          <w:szCs w:val="20"/>
          <w:lang w:val="es-MX"/>
        </w:rPr>
      </w:pP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1006AC">
        <w:rPr>
          <w:rFonts w:ascii="Arial" w:hAnsi="Arial" w:cs="Arial"/>
          <w:b/>
          <w:sz w:val="22"/>
          <w:szCs w:val="20"/>
        </w:rPr>
        <w:t>2. Alcance</w:t>
      </w:r>
    </w:p>
    <w:p w:rsidR="001E0657" w:rsidRPr="001006AC" w:rsidRDefault="001E0657" w:rsidP="001006AC">
      <w:pPr>
        <w:spacing w:before="40"/>
        <w:ind w:left="180"/>
        <w:jc w:val="both"/>
        <w:rPr>
          <w:rFonts w:ascii="Arial" w:hAnsi="Arial" w:cs="Arial"/>
          <w:sz w:val="18"/>
          <w:szCs w:val="20"/>
        </w:rPr>
      </w:pPr>
      <w:r w:rsidRPr="001006AC">
        <w:rPr>
          <w:rFonts w:ascii="Arial" w:hAnsi="Arial" w:cs="Arial"/>
          <w:sz w:val="22"/>
          <w:szCs w:val="20"/>
        </w:rPr>
        <w:t>Este procedimiento aplica a todos los docentes del Instituto Tecnológico con actividad frente a grupo</w:t>
      </w:r>
      <w:r w:rsidRPr="001006AC">
        <w:rPr>
          <w:rFonts w:ascii="Arial" w:hAnsi="Arial" w:cs="Arial"/>
          <w:sz w:val="18"/>
          <w:szCs w:val="20"/>
        </w:rPr>
        <w:t>.</w:t>
      </w:r>
    </w:p>
    <w:p w:rsidR="001E0657" w:rsidRPr="001006AC" w:rsidRDefault="001E0657" w:rsidP="001006A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1006AC">
        <w:rPr>
          <w:rFonts w:ascii="Arial" w:hAnsi="Arial" w:cs="Arial"/>
          <w:b/>
          <w:sz w:val="22"/>
          <w:szCs w:val="20"/>
        </w:rPr>
        <w:t>3. Políticas de operación</w:t>
      </w: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Cs w:val="20"/>
        </w:rPr>
      </w:pPr>
    </w:p>
    <w:p w:rsidR="001E0657" w:rsidRPr="001006AC" w:rsidRDefault="001E0657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3.1</w:t>
      </w:r>
      <w:r w:rsidRPr="001006AC">
        <w:rPr>
          <w:rFonts w:ascii="Arial" w:hAnsi="Arial" w:cs="Arial"/>
          <w:sz w:val="22"/>
          <w:szCs w:val="20"/>
        </w:rPr>
        <w:t xml:space="preserve"> La operación del presente procedimiento es responsabilidad del Departamento de Desarrollo Académico, quien debe sujetarse al apartado correspondiente a la evaluación docente del </w:t>
      </w:r>
      <w:r w:rsidRPr="001006AC">
        <w:rPr>
          <w:rFonts w:ascii="Arial" w:hAnsi="Arial" w:cs="Arial"/>
          <w:bCs/>
          <w:sz w:val="22"/>
          <w:szCs w:val="20"/>
        </w:rPr>
        <w:t>Manual de los Procesos de Evaluación del Desempeño Docente y del Ingreso de Aspirantes a la Educación Superior Tecnológica</w:t>
      </w:r>
      <w:r w:rsidR="00F42C4E" w:rsidRPr="001006AC">
        <w:rPr>
          <w:rFonts w:ascii="Arial" w:hAnsi="Arial" w:cs="Arial"/>
          <w:sz w:val="22"/>
          <w:szCs w:val="20"/>
        </w:rPr>
        <w:t>, vigente del TECNM</w:t>
      </w:r>
      <w:r w:rsidRPr="001006AC">
        <w:rPr>
          <w:rFonts w:ascii="Arial" w:hAnsi="Arial" w:cs="Arial"/>
          <w:sz w:val="22"/>
          <w:szCs w:val="20"/>
        </w:rPr>
        <w:t>, aplicando los instrumentos de evaluación a por lo menos al 60% de los estudiantes de cada asignatura que cursa en el semestre, en los meses de mayo y noviembre.</w:t>
      </w:r>
    </w:p>
    <w:p w:rsidR="00E3770C" w:rsidRPr="001006AC" w:rsidRDefault="00E3770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3.2.</w:t>
      </w:r>
      <w:r w:rsidRPr="001006AC">
        <w:rPr>
          <w:rFonts w:ascii="Arial" w:hAnsi="Arial" w:cs="Arial"/>
          <w:sz w:val="22"/>
          <w:szCs w:val="20"/>
        </w:rPr>
        <w:t xml:space="preserve"> Se programa la calendarización de fechas para la  apertura de la evaluación docente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3.3.</w:t>
      </w:r>
      <w:r w:rsidRPr="001006AC">
        <w:rPr>
          <w:rFonts w:ascii="Arial" w:hAnsi="Arial" w:cs="Arial"/>
          <w:sz w:val="22"/>
          <w:szCs w:val="20"/>
        </w:rPr>
        <w:t xml:space="preserve"> Se envía oficio al departamento de Comunicación y Difusión, dándole a conocer la apertura de la evaluación docente.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3.4.</w:t>
      </w:r>
      <w:r w:rsidRPr="001006AC">
        <w:rPr>
          <w:rFonts w:ascii="Arial" w:hAnsi="Arial" w:cs="Arial"/>
          <w:sz w:val="22"/>
          <w:szCs w:val="20"/>
        </w:rPr>
        <w:t xml:space="preserve"> Comunicación y difusión a través de los medios electrónicos se les recuerda el inicio de la evaluación docente así como su usuario y contraseña.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3.5.</w:t>
      </w:r>
      <w:r w:rsidRPr="001006AC">
        <w:rPr>
          <w:rFonts w:ascii="Arial" w:hAnsi="Arial" w:cs="Arial"/>
          <w:sz w:val="22"/>
          <w:szCs w:val="20"/>
        </w:rPr>
        <w:t xml:space="preserve"> Centro de Computo Administrativo supervisa el proceso para que se lleve en tiempo y forma.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3.6.</w:t>
      </w:r>
      <w:r w:rsidRPr="001006AC">
        <w:rPr>
          <w:rFonts w:ascii="Arial" w:hAnsi="Arial" w:cs="Arial"/>
          <w:sz w:val="22"/>
          <w:szCs w:val="20"/>
        </w:rPr>
        <w:t xml:space="preserve"> En la fecha establecida para el cierre el Departamento de Centro de Computo Administrativo  finaliza el proceso</w:t>
      </w:r>
    </w:p>
    <w:p w:rsidR="006E6A0D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3.7.</w:t>
      </w:r>
      <w:r w:rsidRPr="001006AC">
        <w:rPr>
          <w:rFonts w:ascii="Arial" w:hAnsi="Arial" w:cs="Arial"/>
          <w:sz w:val="22"/>
          <w:szCs w:val="20"/>
        </w:rPr>
        <w:t xml:space="preserve"> CCA procesa la info</w:t>
      </w:r>
      <w:r w:rsidR="006E6A0D">
        <w:rPr>
          <w:rFonts w:ascii="Arial" w:hAnsi="Arial" w:cs="Arial"/>
          <w:sz w:val="22"/>
          <w:szCs w:val="20"/>
        </w:rPr>
        <w:t>rmación recabada y envía los resultados al Departamento de Desarrollo Académico, quien elabora un informe</w:t>
      </w:r>
      <w:r>
        <w:rPr>
          <w:rFonts w:ascii="Arial" w:hAnsi="Arial" w:cs="Arial"/>
          <w:sz w:val="22"/>
          <w:szCs w:val="20"/>
        </w:rPr>
        <w:t xml:space="preserve"> en el formato </w:t>
      </w:r>
      <w:r w:rsidRPr="001006AC">
        <w:rPr>
          <w:rFonts w:ascii="Arial" w:hAnsi="Arial" w:cs="Arial"/>
          <w:sz w:val="22"/>
          <w:szCs w:val="20"/>
        </w:rPr>
        <w:t>ITH-CA-PO-005-</w:t>
      </w:r>
      <w:r w:rsidR="006E6A0D">
        <w:rPr>
          <w:rFonts w:ascii="Arial" w:hAnsi="Arial" w:cs="Arial"/>
          <w:sz w:val="22"/>
          <w:szCs w:val="20"/>
        </w:rPr>
        <w:t>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3.8.</w:t>
      </w:r>
      <w:r w:rsidRPr="001006AC">
        <w:rPr>
          <w:rFonts w:ascii="Arial" w:hAnsi="Arial" w:cs="Arial"/>
          <w:sz w:val="22"/>
          <w:szCs w:val="20"/>
        </w:rPr>
        <w:t xml:space="preserve"> El Departamento de Desarrollo Académico envía oficio con los resultados obtenidos a cada uno de  los Jefes Académicos </w:t>
      </w:r>
    </w:p>
    <w:tbl>
      <w:tblPr>
        <w:tblpPr w:leftFromText="141" w:rightFromText="141" w:vertAnchor="text" w:horzAnchor="margin" w:tblpY="118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14"/>
        <w:gridCol w:w="3828"/>
      </w:tblGrid>
      <w:tr w:rsidR="001006AC" w:rsidRPr="001006AC" w:rsidTr="001006AC">
        <w:tc>
          <w:tcPr>
            <w:tcW w:w="102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CONTROL DE EMISIÓN</w:t>
            </w:r>
          </w:p>
        </w:tc>
      </w:tr>
      <w:tr w:rsidR="001006AC" w:rsidRPr="001006AC" w:rsidTr="001006AC"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1006AC" w:rsidRPr="001006AC" w:rsidTr="001006AC">
        <w:trPr>
          <w:trHeight w:val="912"/>
        </w:trPr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F57" w:rsidRDefault="007A5F57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 Karla Lorena Gaviña Zepeda</w:t>
            </w: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Jefe del Depto. Desarrollo Académico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06AC">
              <w:rPr>
                <w:rFonts w:ascii="Arial" w:hAnsi="Arial" w:cs="Arial"/>
                <w:sz w:val="20"/>
                <w:szCs w:val="20"/>
                <w:lang w:val="pt-BR"/>
              </w:rPr>
              <w:t xml:space="preserve">M.C. </w:t>
            </w:r>
            <w:r w:rsidR="007A5F57">
              <w:rPr>
                <w:rFonts w:ascii="Arial" w:hAnsi="Arial" w:cs="Arial"/>
                <w:sz w:val="20"/>
                <w:szCs w:val="20"/>
                <w:lang w:val="pt-BR"/>
              </w:rPr>
              <w:t>Karla María Apodaca Ibarra</w:t>
            </w: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06AC">
              <w:rPr>
                <w:rFonts w:ascii="Arial" w:hAnsi="Arial" w:cs="Arial"/>
                <w:sz w:val="20"/>
                <w:szCs w:val="20"/>
                <w:lang w:val="pt-BR"/>
              </w:rPr>
              <w:t>Subdirector</w:t>
            </w:r>
            <w:r w:rsidR="007A5F57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1006A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1006AC">
              <w:rPr>
                <w:rFonts w:ascii="Arial" w:hAnsi="Arial" w:cs="Arial"/>
                <w:sz w:val="20"/>
                <w:szCs w:val="20"/>
                <w:lang w:val="es-MX"/>
              </w:rPr>
              <w:t>Académic</w:t>
            </w:r>
            <w:r w:rsidR="007A5F57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spacing w:line="240" w:lineRule="exact"/>
              <w:jc w:val="center"/>
              <w:rPr>
                <w:rStyle w:val="Textoennegrita"/>
                <w:rFonts w:ascii="Arial" w:hAnsi="Arial" w:cs="Arial"/>
                <w:color w:val="000000"/>
                <w:sz w:val="20"/>
                <w:shd w:val="clear" w:color="auto" w:fill="F7F7F7"/>
              </w:rPr>
            </w:pPr>
          </w:p>
          <w:p w:rsidR="007A5F57" w:rsidRPr="007A5F57" w:rsidRDefault="007A5F57" w:rsidP="001006AC">
            <w:pPr>
              <w:pStyle w:val="Piedepgina"/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A5F57">
              <w:rPr>
                <w:rFonts w:ascii="Arial" w:hAnsi="Arial" w:cs="Arial"/>
                <w:bCs/>
                <w:sz w:val="20"/>
                <w:szCs w:val="20"/>
                <w:lang w:val="pt-BR"/>
              </w:rPr>
              <w:t>Dr. José Antonio Hoyo Montaño</w:t>
            </w:r>
          </w:p>
          <w:p w:rsidR="001006AC" w:rsidRPr="001006AC" w:rsidRDefault="001006AC" w:rsidP="001006AC">
            <w:pPr>
              <w:pStyle w:val="Piedepgina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1006AC" w:rsidRPr="001006AC" w:rsidTr="001006AC">
        <w:trPr>
          <w:trHeight w:val="449"/>
        </w:trPr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1006AC" w:rsidRPr="001006AC" w:rsidTr="001006AC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:rsidR="001006AC" w:rsidRPr="001006AC" w:rsidRDefault="007A5F57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junio de 20201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:rsidR="001006AC" w:rsidRPr="001006AC" w:rsidRDefault="007A5F57" w:rsidP="006B49CD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de junio de 2021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</w:tcPr>
          <w:p w:rsidR="001006AC" w:rsidRPr="001006AC" w:rsidRDefault="00D8213A" w:rsidP="006B49CD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A5F57">
              <w:rPr>
                <w:rFonts w:ascii="Arial" w:hAnsi="Arial" w:cs="Arial"/>
                <w:sz w:val="20"/>
                <w:szCs w:val="20"/>
              </w:rPr>
              <w:t xml:space="preserve"> de junio de 2021</w:t>
            </w:r>
          </w:p>
        </w:tc>
      </w:tr>
    </w:tbl>
    <w:p w:rsidR="001E0657" w:rsidRPr="001006AC" w:rsidRDefault="001E0657" w:rsidP="001006AC">
      <w:pPr>
        <w:spacing w:before="40" w:line="360" w:lineRule="auto"/>
        <w:ind w:left="270" w:hanging="270"/>
        <w:jc w:val="both"/>
        <w:rPr>
          <w:rFonts w:ascii="Arial" w:hAnsi="Arial" w:cs="Arial"/>
          <w:sz w:val="22"/>
          <w:szCs w:val="20"/>
        </w:rPr>
      </w:pPr>
    </w:p>
    <w:p w:rsidR="001E0657" w:rsidRPr="001006AC" w:rsidRDefault="001E0657" w:rsidP="001006AC">
      <w:pPr>
        <w:jc w:val="both"/>
        <w:rPr>
          <w:rFonts w:ascii="Arial" w:hAnsi="Arial" w:cs="Arial"/>
          <w:b/>
        </w:rPr>
      </w:pPr>
    </w:p>
    <w:p w:rsidR="001E0657" w:rsidRPr="00F42C4E" w:rsidRDefault="001E0657" w:rsidP="001006AC">
      <w:pPr>
        <w:jc w:val="both"/>
        <w:rPr>
          <w:rFonts w:ascii="Arial" w:hAnsi="Arial" w:cs="Arial"/>
          <w:b/>
        </w:rPr>
      </w:pPr>
      <w:r w:rsidRPr="001006AC">
        <w:rPr>
          <w:rFonts w:ascii="Arial" w:hAnsi="Arial" w:cs="Arial"/>
          <w:b/>
        </w:rPr>
        <w:t>4.- Diagrama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1572"/>
        <w:gridCol w:w="1591"/>
        <w:gridCol w:w="1957"/>
        <w:gridCol w:w="1499"/>
      </w:tblGrid>
      <w:tr w:rsidR="00FC4BB4" w:rsidRPr="00F42C4E" w:rsidTr="00FC4BB4">
        <w:tc>
          <w:tcPr>
            <w:tcW w:w="3347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 w:rsidRPr="00F42C4E">
              <w:rPr>
                <w:rFonts w:cs="Arial"/>
                <w:sz w:val="24"/>
                <w:szCs w:val="24"/>
                <w:lang w:val="es-MX"/>
              </w:rPr>
              <w:t>Departamento de Desarrollo Académico</w:t>
            </w:r>
          </w:p>
        </w:tc>
        <w:tc>
          <w:tcPr>
            <w:tcW w:w="1941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Centro Computo Advo</w:t>
            </w:r>
          </w:p>
        </w:tc>
        <w:tc>
          <w:tcPr>
            <w:tcW w:w="1045" w:type="dxa"/>
          </w:tcPr>
          <w:p w:rsidR="00FC4BB4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Jefes </w:t>
            </w:r>
            <w:r w:rsidR="00F14BD8">
              <w:rPr>
                <w:rFonts w:cs="Arial"/>
                <w:sz w:val="24"/>
                <w:szCs w:val="24"/>
              </w:rPr>
              <w:t>académicos</w:t>
            </w:r>
          </w:p>
          <w:p w:rsidR="00F14BD8" w:rsidRDefault="00F14BD8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Comunicación y Difusión</w:t>
            </w:r>
          </w:p>
        </w:tc>
        <w:tc>
          <w:tcPr>
            <w:tcW w:w="1568" w:type="dxa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 w:rsidRPr="00F42C4E">
              <w:rPr>
                <w:rFonts w:cs="Arial"/>
                <w:sz w:val="24"/>
                <w:szCs w:val="24"/>
              </w:rPr>
              <w:t>Estudiante</w:t>
            </w:r>
          </w:p>
        </w:tc>
      </w:tr>
      <w:tr w:rsidR="00FC4BB4" w:rsidRPr="00F42C4E" w:rsidTr="00FC4BB4">
        <w:trPr>
          <w:trHeight w:val="9183"/>
        </w:trPr>
        <w:tc>
          <w:tcPr>
            <w:tcW w:w="3347" w:type="dxa"/>
          </w:tcPr>
          <w:p w:rsidR="00FC4BB4" w:rsidRPr="00F42C4E" w:rsidRDefault="00AB41D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3990975</wp:posOffset>
                      </wp:positionV>
                      <wp:extent cx="0" cy="685800"/>
                      <wp:effectExtent l="76200" t="0" r="95250" b="571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F0245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59.15pt;margin-top:314.25pt;width:0;height:54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1456030</wp:posOffset>
                      </wp:positionH>
                      <wp:positionV relativeFrom="paragraph">
                        <wp:posOffset>4898390</wp:posOffset>
                      </wp:positionV>
                      <wp:extent cx="1752600" cy="9525"/>
                      <wp:effectExtent l="0" t="76200" r="19050" b="85725"/>
                      <wp:wrapNone/>
                      <wp:docPr id="47" name="Conector recto de flech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DAEEA4" id="Conector recto de flecha 47" o:spid="_x0000_s1026" type="#_x0000_t32" style="position:absolute;margin-left:114.65pt;margin-top:385.7pt;width:138pt;height:.75pt;flip:y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 w:rsidR="00244DC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913730</wp:posOffset>
                      </wp:positionH>
                      <wp:positionV relativeFrom="paragraph">
                        <wp:posOffset>4484370</wp:posOffset>
                      </wp:positionV>
                      <wp:extent cx="276225" cy="219075"/>
                      <wp:effectExtent l="0" t="0" r="9525" b="9525"/>
                      <wp:wrapNone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2" o:spid="_x0000_s1026" type="#_x0000_t202" style="position:absolute;margin-left:71.95pt;margin-top:353.1pt;width:21.75pt;height:17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" fillcolor="white [3201]" stroked="f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DC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DE8513D" wp14:editId="448168E7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3187700</wp:posOffset>
                      </wp:positionV>
                      <wp:extent cx="220980" cy="228600"/>
                      <wp:effectExtent l="0" t="0" r="0" b="0"/>
                      <wp:wrapNone/>
                      <wp:docPr id="1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E8513D" id="Text Box 27" o:spid="_x0000_s1027" type="#_x0000_t202" style="position:absolute;margin-left:98.95pt;margin-top:251pt;width:17.4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Yg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DC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3343275</wp:posOffset>
                      </wp:positionV>
                      <wp:extent cx="409575" cy="314325"/>
                      <wp:effectExtent l="19050" t="0" r="9525" b="85725"/>
                      <wp:wrapNone/>
                      <wp:docPr id="51" name="Conector angul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3143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DEB202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51" o:spid="_x0000_s1026" type="#_x0000_t34" style="position:absolute;margin-left:134.9pt;margin-top:263.25pt;width:32.25pt;height:24.7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="00244DC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72A0FB2" wp14:editId="43A8D1DE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3399790</wp:posOffset>
                      </wp:positionV>
                      <wp:extent cx="1590675" cy="542925"/>
                      <wp:effectExtent l="0" t="0" r="28575" b="28575"/>
                      <wp:wrapNone/>
                      <wp:docPr id="2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</w:t>
                                  </w:r>
                                  <w:r w:rsidR="006E6A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nalizan información, elabora reporte </w:t>
                                  </w:r>
                                  <w:r w:rsidR="006E6A0D"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</w:t>
                                  </w:r>
                                  <w:r w:rsidR="006E6A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entrega</w:t>
                                  </w: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resultados</w:t>
                                  </w: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2A0FB2" id="Text Box 15" o:spid="_x0000_s1028" type="#_x0000_t202" style="position:absolute;margin-left:11.9pt;margin-top:267.7pt;width:125.25pt;height:42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">
                      <v:textbox>
                        <w:txbxContent>
                          <w:p w:rsidR="00FC4BB4" w:rsidRPr="004B5640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6E6A0D">
                              <w:rPr>
                                <w:rFonts w:ascii="Arial" w:hAnsi="Arial" w:cs="Arial"/>
                                <w:sz w:val="20"/>
                              </w:rPr>
                              <w:t xml:space="preserve">nalizan información, elabora reporte </w:t>
                            </w:r>
                            <w:r w:rsidR="006E6A0D" w:rsidRPr="004B5640">
                              <w:rPr>
                                <w:rFonts w:ascii="Arial" w:hAnsi="Arial" w:cs="Arial"/>
                                <w:sz w:val="20"/>
                              </w:rPr>
                              <w:t>y</w:t>
                            </w:r>
                            <w:r w:rsidR="006E6A0D">
                              <w:rPr>
                                <w:rFonts w:ascii="Arial" w:hAnsi="Arial" w:cs="Arial"/>
                                <w:sz w:val="20"/>
                              </w:rPr>
                              <w:t xml:space="preserve"> entrega</w:t>
                            </w: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 xml:space="preserve"> resultados</w:t>
                            </w:r>
                            <w:r w:rsidRPr="004B5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A0D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4710430</wp:posOffset>
                      </wp:positionV>
                      <wp:extent cx="1000125" cy="390525"/>
                      <wp:effectExtent l="0" t="0" r="28575" b="28575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Envía reporte a los 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44" o:spid="_x0000_s1029" type="#_x0000_t202" style="position:absolute;margin-left:32.95pt;margin-top:370.9pt;width:78.75pt;height:30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" fillcolor="white [3201]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Envía reporte a los 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F8FF98A" wp14:editId="4164F01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507365</wp:posOffset>
                      </wp:positionV>
                      <wp:extent cx="1752600" cy="407035"/>
                      <wp:effectExtent l="0" t="0" r="19050" b="12065"/>
                      <wp:wrapNone/>
                      <wp:docPr id="3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00099A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Organiza el proceso</w:t>
                                  </w:r>
                                  <w:r w:rsidRPr="0000099A">
                                    <w:rPr>
                                      <w:rFonts w:cs="Arial"/>
                                      <w:sz w:val="20"/>
                                    </w:rPr>
                                    <w:t xml:space="preserve"> de </w:t>
                                  </w:r>
                                  <w:r w:rsidRPr="000009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evaluación.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8FF98A" id="Text Box 12" o:spid="_x0000_s1030" type="#_x0000_t202" style="position:absolute;margin-left:6.7pt;margin-top:39.95pt;width:138pt;height:32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">
                      <v:textbox>
                        <w:txbxContent>
                          <w:p w:rsidR="00FC4BB4" w:rsidRPr="0000099A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C4E">
                              <w:rPr>
                                <w:rFonts w:ascii="Arial" w:hAnsi="Arial" w:cs="Arial"/>
                                <w:sz w:val="20"/>
                              </w:rPr>
                              <w:t>Organiza el proceso</w:t>
                            </w:r>
                            <w:r w:rsidRPr="0000099A">
                              <w:rPr>
                                <w:rFonts w:cs="Arial"/>
                                <w:sz w:val="20"/>
                              </w:rPr>
                              <w:t xml:space="preserve"> de </w:t>
                            </w:r>
                            <w:r w:rsidRPr="00000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A8FAAD0" wp14:editId="4498AD0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1078865</wp:posOffset>
                      </wp:positionV>
                      <wp:extent cx="1752600" cy="571500"/>
                      <wp:effectExtent l="0" t="0" r="19050" b="19050"/>
                      <wp:wrapNone/>
                      <wp:docPr id="2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730DF3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Elabora </w:t>
                                  </w: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calendario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informa al Comité Académico </w:t>
                                  </w:r>
                                  <w:r w:rsidRPr="00C917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 estudiantes.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A8FAAD0" id="Text Box 19" o:spid="_x0000_s1029" type="#_x0000_t202" style="position:absolute;margin-left:6.2pt;margin-top:84.95pt;width:138pt;height: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hZLQIAAFkEAAAOAAAAZHJzL2Uyb0RvYy54bWysVNtu2zAMfR+wfxD0vjh247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">
                      <v:textbox>
                        <w:txbxContent>
                          <w:p w:rsidR="00FC4BB4" w:rsidRPr="00730DF3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C4E">
                              <w:rPr>
                                <w:rFonts w:ascii="Arial" w:hAnsi="Arial" w:cs="Arial"/>
                                <w:sz w:val="20"/>
                              </w:rPr>
                              <w:t xml:space="preserve">Elabora </w:t>
                            </w:r>
                            <w:r w:rsidRPr="00F42C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calendario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informa al Comité Académico </w:t>
                            </w:r>
                            <w:r w:rsidRPr="00C917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estudiantes.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c">
                  <w:drawing>
                    <wp:inline distT="0" distB="0" distL="0" distR="0" wp14:anchorId="3032B99D" wp14:editId="25078E3C">
                      <wp:extent cx="1981200" cy="1143000"/>
                      <wp:effectExtent l="0" t="11430" r="3810" b="0"/>
                      <wp:docPr id="22" name="Lienz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0" y="0"/>
                                  <a:ext cx="847700" cy="228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4BB4" w:rsidRPr="00F42C4E" w:rsidRDefault="00FC4BB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MX"/>
                                      </w:rPr>
                                    </w:pPr>
                                    <w:r w:rsidRPr="00F42C4E">
                                      <w:rPr>
                                        <w:rFonts w:ascii="Arial" w:hAnsi="Arial" w:cs="Arial"/>
                                        <w:sz w:val="20"/>
                                        <w:lang w:val="es-MX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229800"/>
                                  <a:ext cx="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1600"/>
                                  <a:ext cx="217100" cy="22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BB4" w:rsidRPr="00BD1EB7" w:rsidRDefault="00FC4BB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BD1EB7">
                                      <w:rPr>
                                        <w:rFonts w:cs="Arial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400" y="853400"/>
                                  <a:ext cx="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300" y="904800"/>
                                  <a:ext cx="217100" cy="22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BB4" w:rsidRPr="00BD1EB7" w:rsidRDefault="00FC4BB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032B99D" id="Lienzo 20" o:spid="_x0000_s1030" editas="canvas" style="width:156pt;height:90pt;mso-position-horizontal-relative:char;mso-position-vertical-relative:line" coordsize="1981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19812;height:11430;visibility:visible;mso-wrap-style:square">
                        <v:fill o:detectmouseclick="t"/>
                        <v:path o:connecttype="none"/>
                      </v:shape>
                      <v:roundrect id="AutoShape 22" o:spid="_x0000_s1032" style="position:absolute;left:6096;width:8477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      <v:textbox>
                          <w:txbxContent>
                            <w:p w:rsidR="00FC4BB4" w:rsidRPr="00F42C4E" w:rsidRDefault="00FC4BB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F42C4E">
                                <w:rPr>
                                  <w:rFonts w:ascii="Arial" w:hAnsi="Arial" w:cs="Arial"/>
                                  <w:sz w:val="20"/>
                                  <w:lang w:val="es-MX"/>
                                </w:rPr>
                                <w:t>Inicio</w:t>
                              </w:r>
                            </w:p>
                          </w:txbxContent>
                        </v:textbox>
                      </v:roundrect>
                      <v:line id="Line 23" o:spid="_x0000_s1033" style="position:absolute;visibility:visible;mso-wrap-style:square" from="9906,2298" to="9912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<v:stroke endarrow="block"/>
                      </v:line>
                      <v:shape id="Text Box 24" o:spid="_x0000_s1034" type="#_x0000_t202" style="position:absolute;left:16002;top:2216;width:217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C4BB4" w:rsidRPr="00BD1EB7" w:rsidRDefault="00FC4BB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1EB7">
                                <w:rPr>
                                  <w:rFonts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25" o:spid="_x0000_s1035" style="position:absolute;visibility:visible;mso-wrap-style:square" from="9144,8534" to="9150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  <v:shape id="Text Box 7" o:spid="_x0000_s1036" type="#_x0000_t202" style="position:absolute;left:16783;top:9048;width:217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FC4BB4" w:rsidRPr="00BD1EB7" w:rsidRDefault="00FC4BB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1" w:type="dxa"/>
          </w:tcPr>
          <w:p w:rsidR="001A714A" w:rsidRDefault="001A714A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noProof/>
                <w:lang w:val="es-MX" w:eastAsia="es-MX"/>
              </w:rPr>
            </w:pPr>
          </w:p>
          <w:p w:rsidR="00FC4BB4" w:rsidRPr="00F42C4E" w:rsidRDefault="00244DC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3A2344B" wp14:editId="70BCFAE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2187575</wp:posOffset>
                      </wp:positionV>
                      <wp:extent cx="220980" cy="228600"/>
                      <wp:effectExtent l="0" t="0" r="0" b="0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A2344B" id="Text Box 28" o:spid="_x0000_s1039" type="#_x0000_t202" style="position:absolute;margin-left:2.6pt;margin-top:172.25pt;width:17.4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eI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2453006</wp:posOffset>
                      </wp:positionV>
                      <wp:extent cx="857250" cy="819150"/>
                      <wp:effectExtent l="0" t="0" r="19050" b="1905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37" w:rsidRPr="00B76237" w:rsidRDefault="00B7623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B76237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Cierra proceso</w:t>
                                  </w:r>
                                  <w:r w:rsidR="00244DC4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 xml:space="preserve"> y procesa la información recabada.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42" o:spid="_x0000_s1040" type="#_x0000_t202" style="position:absolute;margin-left:-.1pt;margin-top:193.15pt;width:67.5pt;height:64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" fillcolor="white [3201]" strokeweight=".5pt">
                      <v:textbox>
                        <w:txbxContent>
                          <w:p w:rsidR="00B76237" w:rsidRPr="00B76237" w:rsidRDefault="00B76237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B7623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Cierra proceso</w:t>
                            </w:r>
                            <w:r w:rsidR="00244DC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y procesa la información recabada.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14A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F8D1FC4" wp14:editId="2408673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1297305</wp:posOffset>
                      </wp:positionV>
                      <wp:extent cx="217170" cy="223520"/>
                      <wp:effectExtent l="0" t="0" r="0" b="5080"/>
                      <wp:wrapNone/>
                      <wp:docPr id="3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F8D1FC4" id="Text Box 5" o:spid="_x0000_s1041" type="#_x0000_t202" style="position:absolute;margin-left:18.05pt;margin-top:102.15pt;width:17.1pt;height:17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D1ug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14A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2179320</wp:posOffset>
                      </wp:positionV>
                      <wp:extent cx="0" cy="238125"/>
                      <wp:effectExtent l="76200" t="0" r="57150" b="47625"/>
                      <wp:wrapNone/>
                      <wp:docPr id="50" name="Conector recto de flech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A834EB1" id="Conector recto de flecha 50" o:spid="_x0000_s1026" type="#_x0000_t32" style="position:absolute;margin-left:32.9pt;margin-top:171.6pt;width:0;height:18.7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 w:rsidR="001A714A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1776730</wp:posOffset>
                      </wp:positionV>
                      <wp:extent cx="2295525" cy="19050"/>
                      <wp:effectExtent l="38100" t="76200" r="0" b="7620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95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3358E9" id="Conector recto de flecha 8" o:spid="_x0000_s1026" type="#_x0000_t32" style="position:absolute;margin-left:71.15pt;margin-top:139.9pt;width:180.75pt;height:1.5pt;flip:x y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CF38CED" wp14:editId="46721B5E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241300</wp:posOffset>
                      </wp:positionV>
                      <wp:extent cx="217170" cy="223520"/>
                      <wp:effectExtent l="0" t="0" r="0" b="5080"/>
                      <wp:wrapNone/>
                      <wp:docPr id="1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F38CED" id="Text Box 29" o:spid="_x0000_s1038" type="#_x0000_t202" style="position:absolute;margin-left:131.7pt;margin-top:19pt;width:17.1pt;height:17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6U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290B2A0" wp14:editId="242176EC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232410</wp:posOffset>
                      </wp:positionV>
                      <wp:extent cx="217170" cy="223520"/>
                      <wp:effectExtent l="0" t="0" r="0" b="5080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1EB7"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90B2A0" id="Text Box 30" o:spid="_x0000_s1039" type="#_x0000_t202" style="position:absolute;margin-left:-42.55pt;margin-top:18.3pt;width:17.1pt;height:17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u2uw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1EB7">
                              <w:rPr>
                                <w:rFonts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5" w:type="dxa"/>
          </w:tcPr>
          <w:p w:rsidR="00FC4BB4" w:rsidRPr="00F42C4E" w:rsidRDefault="00244DC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4065270</wp:posOffset>
                      </wp:positionV>
                      <wp:extent cx="219075" cy="247650"/>
                      <wp:effectExtent l="0" t="0" r="9525" b="0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53" o:spid="_x0000_s1044" type="#_x0000_t202" style="position:absolute;margin-left:48.8pt;margin-top:320.1pt;width:17.25pt;height:19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" fillcolor="white [3201]" stroked="f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14A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8BDD196" wp14:editId="251E5185">
                      <wp:simplePos x="0" y="0"/>
                      <wp:positionH relativeFrom="column">
                        <wp:posOffset>-1980565</wp:posOffset>
                      </wp:positionH>
                      <wp:positionV relativeFrom="paragraph">
                        <wp:posOffset>1733550</wp:posOffset>
                      </wp:positionV>
                      <wp:extent cx="1876425" cy="590550"/>
                      <wp:effectExtent l="0" t="0" r="28575" b="19050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1A71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Coordina y s</w:t>
                                  </w:r>
                                  <w:r w:rsidR="00B7623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upervisa</w:t>
                                  </w:r>
                                  <w:r w:rsidR="00FC4BB4"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la evaluación docente</w:t>
                                  </w:r>
                                  <w:r w:rsidR="00FC4BB4" w:rsidRPr="004B564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BDD196" id="Text Box 14" o:spid="_x0000_s1045" type="#_x0000_t202" style="position:absolute;margin-left:-155.95pt;margin-top:136.5pt;width:147.75pt;height:46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">
                      <v:textbox>
                        <w:txbxContent>
                          <w:p w:rsidR="00FC4BB4" w:rsidRPr="004B5640" w:rsidRDefault="001A71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Coordina y s</w:t>
                            </w:r>
                            <w:r w:rsidR="00B76237">
                              <w:rPr>
                                <w:rFonts w:ascii="Arial" w:hAnsi="Arial" w:cs="Arial"/>
                                <w:sz w:val="20"/>
                              </w:rPr>
                              <w:t>upervisa</w:t>
                            </w:r>
                            <w:r w:rsidR="00FC4BB4" w:rsidRPr="004B5640">
                              <w:rPr>
                                <w:rFonts w:ascii="Arial" w:hAnsi="Arial" w:cs="Arial"/>
                                <w:sz w:val="20"/>
                              </w:rPr>
                              <w:t xml:space="preserve"> la evaluación docente</w:t>
                            </w:r>
                            <w:r w:rsidR="00FC4BB4" w:rsidRPr="004B5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D36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4352925</wp:posOffset>
                      </wp:positionV>
                      <wp:extent cx="828675" cy="1409700"/>
                      <wp:effectExtent l="0" t="0" r="28575" b="1905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 xml:space="preserve">ecibe reporte y en </w:t>
                                  </w:r>
                                  <w:r w:rsidR="00A75609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conjunto analiza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 xml:space="preserve"> la necesidad de acciones correctivas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46" o:spid="_x0000_s1046" type="#_x0000_t202" style="position:absolute;margin-left:3.8pt;margin-top:342.75pt;width:65.25pt;height:11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" fillcolor="white [3201]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ecibe reporte y en </w:t>
                            </w:r>
                            <w:r w:rsidR="00A7560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conjunto analiza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la necesidad de acciones correctivas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-1308805</wp:posOffset>
                      </wp:positionH>
                      <wp:positionV relativeFrom="paragraph">
                        <wp:posOffset>1350645</wp:posOffset>
                      </wp:positionV>
                      <wp:extent cx="2270830" cy="9525"/>
                      <wp:effectExtent l="0" t="76200" r="15240" b="85725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083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E8328C" id="Conector recto de flecha 40" o:spid="_x0000_s1026" type="#_x0000_t32" style="position:absolute;margin-left:-103.05pt;margin-top:106.35pt;width:178.8pt;height:.75pt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63" w:type="dxa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B76237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16C679E" wp14:editId="66D012E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105410</wp:posOffset>
                      </wp:positionV>
                      <wp:extent cx="217170" cy="223520"/>
                      <wp:effectExtent l="0" t="0" r="0" b="5080"/>
                      <wp:wrapNone/>
                      <wp:docPr id="3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6C679E" id="Text Box 6" o:spid="_x0000_s1044" type="#_x0000_t202" style="position:absolute;margin-left:6.25pt;margin-top:8.3pt;width:17.1pt;height:17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/A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B76237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156210</wp:posOffset>
                      </wp:positionV>
                      <wp:extent cx="1123950" cy="438150"/>
                      <wp:effectExtent l="0" t="0" r="19050" b="1905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37" w:rsidRPr="00B76237" w:rsidRDefault="00B7623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B76237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Realiza difusión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39" o:spid="_x0000_s1045" type="#_x0000_t202" style="position:absolute;margin-left:-2.25pt;margin-top:12.3pt;width:88.5pt;height:34.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" fillcolor="white [3201]" strokeweight=".5pt">
                      <v:textbox>
                        <w:txbxContent>
                          <w:p w:rsidR="00B76237" w:rsidRPr="00B76237" w:rsidRDefault="00B76237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B7623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Realiza difusión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161925</wp:posOffset>
                      </wp:positionV>
                      <wp:extent cx="381000" cy="333375"/>
                      <wp:effectExtent l="0" t="0" r="76200" b="47625"/>
                      <wp:wrapNone/>
                      <wp:docPr id="49" name="Conector angul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bentConnector3">
                                <a:avLst>
                                  <a:gd name="adj1" fmla="val 1025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0CA190" id="Conector angular 49" o:spid="_x0000_s1026" type="#_x0000_t34" style="position:absolute;margin-left:86.25pt;margin-top:12.75pt;width:30pt;height:26.2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" adj="22140" strokecolor="black [3040]">
                      <v:stroke endarrow="block"/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C71EF34" wp14:editId="19F28897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109220</wp:posOffset>
                      </wp:positionV>
                      <wp:extent cx="217170" cy="223520"/>
                      <wp:effectExtent l="0" t="0" r="0" b="508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71EF34" id="Text Box 38" o:spid="_x0000_s1049" type="#_x0000_t202" style="position:absolute;margin-left:132.2pt;margin-top:8.6pt;width:17.1pt;height:17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Ak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color w:val="00B050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FC4BB4" w:rsidRPr="00F42C4E" w:rsidRDefault="001A714A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86ED583" wp14:editId="1F01A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1733550</wp:posOffset>
                      </wp:positionV>
                      <wp:extent cx="790575" cy="666750"/>
                      <wp:effectExtent l="0" t="0" r="28575" b="1905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</w:t>
                                  </w:r>
                                  <w:r w:rsidR="001A714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valúa</w:t>
                                  </w: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al </w:t>
                                  </w:r>
                                  <w:r w:rsidR="00A75609"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personal docente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6ED583" id="Text Box 39" o:spid="_x0000_s1050" type="#_x0000_t202" style="position:absolute;margin-left:.4pt;margin-top:136.5pt;width:62.25pt;height:5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">
                      <v:textbox>
                        <w:txbxContent>
                          <w:p w:rsidR="00FC4BB4" w:rsidRPr="004B5640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1A714A">
                              <w:rPr>
                                <w:rFonts w:ascii="Arial" w:hAnsi="Arial" w:cs="Arial"/>
                                <w:sz w:val="20"/>
                              </w:rPr>
                              <w:t>valúa</w:t>
                            </w: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 xml:space="preserve"> al </w:t>
                            </w:r>
                            <w:r w:rsidR="00A75609" w:rsidRPr="004B5640">
                              <w:rPr>
                                <w:rFonts w:ascii="Arial" w:hAnsi="Arial" w:cs="Arial"/>
                                <w:sz w:val="20"/>
                              </w:rPr>
                              <w:t>personal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0657" w:rsidRPr="00F42C4E" w:rsidRDefault="001E065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1E0657" w:rsidRPr="00F42C4E" w:rsidRDefault="00463D6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4419599</wp:posOffset>
                </wp:positionH>
                <wp:positionV relativeFrom="paragraph">
                  <wp:posOffset>3803015</wp:posOffset>
                </wp:positionV>
                <wp:extent cx="0" cy="342900"/>
                <wp:effectExtent l="76200" t="0" r="76200" b="5715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450E44" id="Line 41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pt,299.45pt" to="348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9o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">
                <v:stroke endarrow="block"/>
              </v:line>
            </w:pict>
          </mc:Fallback>
        </mc:AlternateContent>
      </w:r>
    </w:p>
    <w:p w:rsidR="001E0657" w:rsidRPr="00F42C4E" w:rsidRDefault="001E065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16"/>
          <w:szCs w:val="16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Default="001E0657">
      <w:pPr>
        <w:rPr>
          <w:rFonts w:ascii="Arial" w:hAnsi="Arial" w:cs="Arial"/>
        </w:rPr>
      </w:pPr>
    </w:p>
    <w:p w:rsidR="00066C27" w:rsidRPr="00F42C4E" w:rsidRDefault="00066C27">
      <w:pPr>
        <w:rPr>
          <w:rFonts w:ascii="Arial" w:hAnsi="Arial" w:cs="Arial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Pr="00F42C4E" w:rsidRDefault="001E0657">
      <w:pPr>
        <w:jc w:val="both"/>
        <w:rPr>
          <w:rFonts w:ascii="Arial" w:hAnsi="Arial" w:cs="Arial"/>
          <w:b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5.- Descripción del Procedimiento</w:t>
      </w:r>
    </w:p>
    <w:p w:rsidR="001E0657" w:rsidRPr="00F42C4E" w:rsidRDefault="001E06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4976"/>
        <w:gridCol w:w="2151"/>
      </w:tblGrid>
      <w:tr w:rsidR="001E0657" w:rsidRPr="00F42C4E" w:rsidTr="00AB41D3">
        <w:tc>
          <w:tcPr>
            <w:tcW w:w="2837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4976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151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Responsable</w:t>
            </w:r>
          </w:p>
        </w:tc>
      </w:tr>
      <w:tr w:rsidR="001E0657" w:rsidRPr="00F42C4E" w:rsidTr="00AB41D3">
        <w:tc>
          <w:tcPr>
            <w:tcW w:w="2837" w:type="dxa"/>
          </w:tcPr>
          <w:p w:rsidR="001E0657" w:rsidRPr="00F42C4E" w:rsidRDefault="001E0657" w:rsidP="009A505B">
            <w:pPr>
              <w:ind w:left="40" w:hanging="60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 Organiza el proceso de evaluación.</w:t>
            </w:r>
          </w:p>
          <w:p w:rsidR="001E0657" w:rsidRPr="00F42C4E" w:rsidRDefault="001E0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6" w:type="dxa"/>
          </w:tcPr>
          <w:p w:rsidR="001E0657" w:rsidRPr="00F42C4E" w:rsidRDefault="001E0657" w:rsidP="009A505B">
            <w:pPr>
              <w:ind w:left="28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1.1 Verifica la disponibilidad de los instrum</w:t>
            </w:r>
            <w:r w:rsidR="00F42C4E">
              <w:rPr>
                <w:rFonts w:ascii="Arial" w:hAnsi="Arial" w:cs="Arial"/>
                <w:sz w:val="20"/>
                <w:szCs w:val="20"/>
              </w:rPr>
              <w:t>entos de Evaluación del TECNM</w:t>
            </w:r>
          </w:p>
          <w:p w:rsidR="001E0657" w:rsidRPr="00F42C4E" w:rsidRDefault="001E0657" w:rsidP="009A505B">
            <w:pPr>
              <w:spacing w:before="20"/>
              <w:ind w:left="282"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1.2 Solicita horarios de docentes a los jefes de Departamentos Académicos.</w:t>
            </w:r>
          </w:p>
          <w:p w:rsidR="001E0657" w:rsidRPr="00F42C4E" w:rsidRDefault="001E0657" w:rsidP="001B4EEB">
            <w:pPr>
              <w:spacing w:before="20"/>
              <w:ind w:left="282" w:hanging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57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C62893" w:rsidRDefault="00C62893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75E0" w:rsidRPr="00F42C4E" w:rsidRDefault="00C62893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Computo A</w:t>
            </w:r>
            <w:r w:rsidR="003275E0">
              <w:rPr>
                <w:rFonts w:ascii="Arial" w:hAnsi="Arial" w:cs="Arial"/>
                <w:sz w:val="20"/>
                <w:szCs w:val="20"/>
              </w:rPr>
              <w:t>dministrativo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 w:rsidTr="00AB41D3">
        <w:tc>
          <w:tcPr>
            <w:tcW w:w="2837" w:type="dxa"/>
          </w:tcPr>
          <w:p w:rsidR="001E0657" w:rsidRPr="00F42C4E" w:rsidRDefault="001E0657" w:rsidP="001B4EE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2. Det</w:t>
            </w:r>
            <w:r w:rsidR="00F42C4E">
              <w:rPr>
                <w:rFonts w:ascii="Arial" w:hAnsi="Arial" w:cs="Arial"/>
                <w:sz w:val="20"/>
                <w:szCs w:val="20"/>
              </w:rPr>
              <w:t>ermina fecha para el inicio y té</w:t>
            </w:r>
            <w:r w:rsidRPr="00F42C4E">
              <w:rPr>
                <w:rFonts w:ascii="Arial" w:hAnsi="Arial" w:cs="Arial"/>
                <w:sz w:val="20"/>
                <w:szCs w:val="20"/>
              </w:rPr>
              <w:t>rmino de la evaluación docente e informa al comité académico y a los estudiantes.</w:t>
            </w:r>
          </w:p>
        </w:tc>
        <w:tc>
          <w:tcPr>
            <w:tcW w:w="4976" w:type="dxa"/>
          </w:tcPr>
          <w:p w:rsidR="001E0657" w:rsidRPr="00F42C4E" w:rsidRDefault="001E0657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2.</w:t>
            </w:r>
            <w:r w:rsidR="00F42C4E">
              <w:rPr>
                <w:rFonts w:ascii="Arial" w:hAnsi="Arial" w:cs="Arial"/>
                <w:sz w:val="20"/>
                <w:szCs w:val="20"/>
              </w:rPr>
              <w:t>1 Determina fecha de inicio y té</w:t>
            </w:r>
            <w:r w:rsidRPr="00F42C4E">
              <w:rPr>
                <w:rFonts w:ascii="Arial" w:hAnsi="Arial" w:cs="Arial"/>
                <w:sz w:val="20"/>
                <w:szCs w:val="20"/>
              </w:rPr>
              <w:t>rmino para la aplicación de la evaluación docente</w:t>
            </w:r>
          </w:p>
          <w:p w:rsidR="001E0657" w:rsidRPr="00F42C4E" w:rsidRDefault="00F42C4E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I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t>nforma al comité académico las fechas de la aplicación de la evaluación docente</w:t>
            </w:r>
          </w:p>
          <w:p w:rsidR="001E0657" w:rsidRPr="00F42C4E" w:rsidRDefault="001E0657" w:rsidP="001A714A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57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C62893" w:rsidRPr="00F42C4E" w:rsidRDefault="00C62893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714A" w:rsidRPr="00F42C4E" w:rsidTr="00AB41D3">
        <w:tc>
          <w:tcPr>
            <w:tcW w:w="2837" w:type="dxa"/>
          </w:tcPr>
          <w:p w:rsidR="001A714A" w:rsidRPr="00F42C4E" w:rsidRDefault="001A714A" w:rsidP="001B4EE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Realiza Difusión</w:t>
            </w:r>
          </w:p>
        </w:tc>
        <w:tc>
          <w:tcPr>
            <w:tcW w:w="4976" w:type="dxa"/>
          </w:tcPr>
          <w:p w:rsidR="001A714A" w:rsidRPr="00F42C4E" w:rsidRDefault="001A714A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D</w:t>
            </w:r>
            <w:r w:rsidRPr="00F42C4E">
              <w:rPr>
                <w:rFonts w:ascii="Arial" w:hAnsi="Arial" w:cs="Arial"/>
                <w:sz w:val="20"/>
                <w:szCs w:val="20"/>
              </w:rPr>
              <w:t>ifunde las fechas de evaluación docente entre los estudiantes y docentes.</w:t>
            </w:r>
          </w:p>
        </w:tc>
        <w:tc>
          <w:tcPr>
            <w:tcW w:w="2151" w:type="dxa"/>
          </w:tcPr>
          <w:p w:rsidR="001A714A" w:rsidRPr="00F42C4E" w:rsidRDefault="001A714A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Comunicación y Difusión</w:t>
            </w:r>
          </w:p>
        </w:tc>
      </w:tr>
      <w:tr w:rsidR="001E0657" w:rsidRPr="00F42C4E" w:rsidTr="00AB41D3">
        <w:tc>
          <w:tcPr>
            <w:tcW w:w="2837" w:type="dxa"/>
          </w:tcPr>
          <w:p w:rsidR="001A714A" w:rsidRDefault="001A714A" w:rsidP="001A714A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4. Evalúa al personal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docente.</w:t>
            </w:r>
          </w:p>
          <w:p w:rsidR="001E0657" w:rsidRPr="00F42C4E" w:rsidRDefault="001E0657" w:rsidP="004D1801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6" w:type="dxa"/>
          </w:tcPr>
          <w:p w:rsidR="001A714A" w:rsidRDefault="001A714A" w:rsidP="001A714A">
            <w:pPr>
              <w:spacing w:line="260" w:lineRule="auto"/>
              <w:ind w:left="372" w:hanging="3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 xml:space="preserve">4.1 Evalúan el desempeño de los docentes que 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imparten las asignaturas en el periodo correspondiente ingresando al instrumento de evaluación docente por medio de una dirección electrónica y password previamente asignada y difundida entre los estudiantes</w:t>
            </w:r>
          </w:p>
          <w:p w:rsidR="001E0657" w:rsidRPr="00F42C4E" w:rsidRDefault="001E0657" w:rsidP="004D1801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244DC4" w:rsidRPr="00F42C4E" w:rsidRDefault="00244DC4" w:rsidP="0024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Estudiantes</w:t>
            </w:r>
          </w:p>
          <w:p w:rsidR="003275E0" w:rsidRPr="00F42C4E" w:rsidRDefault="003275E0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 w:rsidTr="00AB41D3">
        <w:tc>
          <w:tcPr>
            <w:tcW w:w="2837" w:type="dxa"/>
          </w:tcPr>
          <w:p w:rsidR="001A714A" w:rsidRPr="00F42C4E" w:rsidRDefault="001A714A" w:rsidP="009A505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F42C4E">
              <w:rPr>
                <w:rFonts w:ascii="Arial" w:hAnsi="Arial" w:cs="Arial"/>
                <w:sz w:val="20"/>
                <w:szCs w:val="20"/>
              </w:rPr>
              <w:t>Coordina la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aplicación de la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Evaluación Docente.</w:t>
            </w:r>
          </w:p>
        </w:tc>
        <w:tc>
          <w:tcPr>
            <w:tcW w:w="4976" w:type="dxa"/>
          </w:tcPr>
          <w:p w:rsidR="001A714A" w:rsidRPr="00F42C4E" w:rsidRDefault="00244DC4" w:rsidP="001A714A">
            <w:pPr>
              <w:autoSpaceDE w:val="0"/>
              <w:autoSpaceDN w:val="0"/>
              <w:adjustRightInd w:val="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A714A" w:rsidRPr="00F42C4E">
              <w:rPr>
                <w:rFonts w:ascii="Arial" w:hAnsi="Arial" w:cs="Arial"/>
                <w:sz w:val="20"/>
                <w:szCs w:val="20"/>
              </w:rPr>
              <w:t>.1 Coordina la aplicación de la Evaluación Docente a los estudiantes.</w:t>
            </w:r>
          </w:p>
          <w:p w:rsidR="001A714A" w:rsidRDefault="00244DC4" w:rsidP="001A714A">
            <w:pPr>
              <w:spacing w:line="260" w:lineRule="auto"/>
              <w:ind w:left="372" w:hanging="3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A714A" w:rsidRPr="00F42C4E">
              <w:rPr>
                <w:rFonts w:ascii="Arial" w:hAnsi="Arial" w:cs="Arial"/>
                <w:sz w:val="20"/>
                <w:szCs w:val="20"/>
              </w:rPr>
              <w:t>.2 Supervisa que cuando menos el 60 % de los estudiantes inscritos en la asignatura evalúen al docente.</w:t>
            </w:r>
          </w:p>
          <w:p w:rsidR="001A714A" w:rsidRPr="00F42C4E" w:rsidRDefault="001A714A" w:rsidP="00DE192F">
            <w:pPr>
              <w:spacing w:line="260" w:lineRule="auto"/>
              <w:ind w:left="372" w:hanging="3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244DC4" w:rsidRDefault="00244DC4" w:rsidP="0024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244DC4" w:rsidRDefault="00244DC4" w:rsidP="0024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657" w:rsidRPr="00F42C4E" w:rsidRDefault="00244DC4" w:rsidP="00244DC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computo administrativo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 w:rsidTr="00AB41D3">
        <w:trPr>
          <w:trHeight w:val="1785"/>
        </w:trPr>
        <w:tc>
          <w:tcPr>
            <w:tcW w:w="2837" w:type="dxa"/>
          </w:tcPr>
          <w:p w:rsidR="001E0657" w:rsidRPr="00F42C4E" w:rsidRDefault="00244DC4" w:rsidP="00244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  <w:r w:rsidR="001E0657" w:rsidRPr="00F42C4E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E0657"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Integra  </w:t>
            </w:r>
            <w:r w:rsidR="00AB41D3">
              <w:rPr>
                <w:rFonts w:ascii="Arial" w:hAnsi="Arial" w:cs="Arial"/>
                <w:sz w:val="20"/>
                <w:szCs w:val="20"/>
                <w:lang w:val="es-ES_tradnl"/>
              </w:rPr>
              <w:t>la información y prepara gráficas</w:t>
            </w:r>
            <w:r w:rsidR="001E0657" w:rsidRPr="00F42C4E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4976" w:type="dxa"/>
          </w:tcPr>
          <w:p w:rsidR="00244DC4" w:rsidRDefault="00AB41D3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244DC4">
              <w:rPr>
                <w:rFonts w:ascii="Arial" w:hAnsi="Arial" w:cs="Arial"/>
                <w:sz w:val="20"/>
                <w:szCs w:val="20"/>
              </w:rPr>
              <w:t xml:space="preserve">Cierra la Evaluación Docente. </w:t>
            </w:r>
          </w:p>
          <w:p w:rsidR="00244DC4" w:rsidRDefault="00AB41D3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4DC4">
              <w:rPr>
                <w:rFonts w:ascii="Arial" w:hAnsi="Arial" w:cs="Arial"/>
                <w:sz w:val="20"/>
                <w:szCs w:val="20"/>
              </w:rPr>
              <w:t xml:space="preserve">.2 Procesa la información para obtener tablas de resultados y gráficas. </w:t>
            </w:r>
          </w:p>
          <w:p w:rsidR="001E0657" w:rsidRPr="00F42C4E" w:rsidRDefault="001E0657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657" w:rsidRPr="00F42C4E" w:rsidRDefault="001E0657" w:rsidP="00AB41D3">
            <w:pPr>
              <w:spacing w:before="20"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57" w:rsidRDefault="003275E0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Centro de Computo Administrativo</w:t>
            </w:r>
          </w:p>
          <w:p w:rsidR="003275E0" w:rsidRDefault="003275E0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E0657" w:rsidRPr="00F42C4E" w:rsidRDefault="001E0657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E0657" w:rsidRPr="00F42C4E" w:rsidRDefault="001E0657" w:rsidP="00327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1D3" w:rsidRPr="00F42C4E" w:rsidTr="00AB41D3">
        <w:trPr>
          <w:trHeight w:val="1786"/>
        </w:trPr>
        <w:tc>
          <w:tcPr>
            <w:tcW w:w="2837" w:type="dxa"/>
          </w:tcPr>
          <w:p w:rsidR="00AB41D3" w:rsidRPr="004B5640" w:rsidRDefault="00AB41D3" w:rsidP="00AB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7. </w:t>
            </w:r>
            <w:r w:rsidRPr="004B5640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nalizan información, elabora reporte </w:t>
            </w:r>
            <w:r w:rsidRPr="004B5640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entrega</w:t>
            </w:r>
            <w:r w:rsidRPr="004B5640">
              <w:rPr>
                <w:rFonts w:ascii="Arial" w:hAnsi="Arial" w:cs="Arial"/>
                <w:sz w:val="20"/>
              </w:rPr>
              <w:t xml:space="preserve"> resultados</w:t>
            </w:r>
            <w:r w:rsidRPr="004B56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41D3" w:rsidRDefault="00AB41D3" w:rsidP="00244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76" w:type="dxa"/>
          </w:tcPr>
          <w:p w:rsidR="00AB41D3" w:rsidRDefault="00AB41D3" w:rsidP="00AB41D3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.1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F42C4E">
              <w:rPr>
                <w:rFonts w:ascii="Arial" w:hAnsi="Arial" w:cs="Arial"/>
                <w:sz w:val="20"/>
                <w:szCs w:val="20"/>
              </w:rPr>
              <w:t>eq</w:t>
            </w:r>
            <w:r>
              <w:rPr>
                <w:rFonts w:ascii="Arial" w:hAnsi="Arial" w:cs="Arial"/>
                <w:sz w:val="20"/>
                <w:szCs w:val="20"/>
              </w:rPr>
              <w:t>uisita formato ITH-CA-PO-005-01.</w:t>
            </w:r>
          </w:p>
          <w:p w:rsidR="00AB41D3" w:rsidRDefault="00AB41D3" w:rsidP="00AB41D3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7.2 </w:t>
            </w:r>
            <w:r w:rsidRPr="00F42C4E">
              <w:rPr>
                <w:rFonts w:ascii="Arial" w:hAnsi="Arial" w:cs="Arial"/>
                <w:sz w:val="20"/>
                <w:szCs w:val="20"/>
              </w:rPr>
              <w:t>Elabora informe y lo entrega a las Áreas Académicas.</w:t>
            </w:r>
          </w:p>
          <w:p w:rsidR="00AB41D3" w:rsidRPr="00F42C4E" w:rsidRDefault="00AB41D3" w:rsidP="00AB41D3">
            <w:pPr>
              <w:spacing w:before="20"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7.3 </w:t>
            </w:r>
            <w:r w:rsidRPr="00F42C4E">
              <w:rPr>
                <w:rFonts w:ascii="Arial" w:hAnsi="Arial" w:cs="Arial"/>
                <w:sz w:val="20"/>
                <w:szCs w:val="20"/>
              </w:rPr>
              <w:t xml:space="preserve">Con base en los resultados prepara el Programa Institucional de Formación Docente y Actualización Profesional </w:t>
            </w:r>
          </w:p>
          <w:p w:rsidR="00AB41D3" w:rsidRPr="00F42C4E" w:rsidRDefault="00AB41D3" w:rsidP="00AB41D3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41D3" w:rsidRDefault="00AB41D3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51" w:type="dxa"/>
          </w:tcPr>
          <w:p w:rsidR="00AB41D3" w:rsidRDefault="00AB41D3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Desarrollo Académico</w:t>
            </w:r>
          </w:p>
        </w:tc>
      </w:tr>
      <w:tr w:rsidR="001E0657" w:rsidRPr="00F42C4E" w:rsidTr="00AB41D3">
        <w:trPr>
          <w:trHeight w:val="3018"/>
        </w:trPr>
        <w:tc>
          <w:tcPr>
            <w:tcW w:w="2837" w:type="dxa"/>
          </w:tcPr>
          <w:p w:rsidR="001E0657" w:rsidRPr="00F42C4E" w:rsidRDefault="00AB41D3" w:rsidP="009A505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4DC4">
              <w:rPr>
                <w:rFonts w:ascii="Arial" w:hAnsi="Arial" w:cs="Arial"/>
                <w:sz w:val="20"/>
                <w:szCs w:val="20"/>
              </w:rPr>
              <w:t>.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t xml:space="preserve"> Analizan informe y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br/>
              <w:t>entregan resultados.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6" w:type="dxa"/>
          </w:tcPr>
          <w:p w:rsidR="001E0657" w:rsidRPr="00F42C4E" w:rsidRDefault="00AB41D3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8.1</w:t>
            </w:r>
            <w:r w:rsidR="001E0657" w:rsidRPr="00F42C4E">
              <w:rPr>
                <w:rFonts w:ascii="Arial" w:hAnsi="Arial" w:cs="Arial"/>
                <w:sz w:val="20"/>
                <w:szCs w:val="20"/>
                <w:lang w:val="es-ES_tradnl"/>
              </w:rPr>
              <w:t>Analizan informe y entregan resultados a los</w:t>
            </w:r>
            <w:r w:rsidR="001E0657" w:rsidRPr="00F42C4E">
              <w:rPr>
                <w:rFonts w:ascii="Arial" w:hAnsi="Arial" w:cs="Arial"/>
                <w:sz w:val="20"/>
                <w:szCs w:val="20"/>
                <w:lang w:val="es-ES_tradnl"/>
              </w:rPr>
              <w:br/>
              <w:t>docentes.</w:t>
            </w:r>
          </w:p>
          <w:p w:rsidR="001E0657" w:rsidRPr="00F42C4E" w:rsidRDefault="001E0657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SI la evaluación fue </w:t>
            </w:r>
            <w:r w:rsidRPr="00F42C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satisfactoria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guarda una copia de los resultados de la evaluación del docente en su expediente y termina. </w:t>
            </w:r>
          </w:p>
          <w:p w:rsidR="001E0657" w:rsidRDefault="001E0657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Si es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NO</w:t>
            </w:r>
            <w:r w:rsidRPr="00F42C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satisfactoria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aplica una corrección y/o acción correctiva.</w:t>
            </w:r>
          </w:p>
          <w:p w:rsidR="00AB41D3" w:rsidRPr="00F42C4E" w:rsidRDefault="00AB41D3" w:rsidP="00AB41D3">
            <w:pPr>
              <w:ind w:left="372" w:hanging="37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8.2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Revisa resultados conjuntamente con el docente, se pone de acuerdo con el sobre las correcciones y/o acciones.</w:t>
            </w:r>
          </w:p>
          <w:p w:rsidR="001E0657" w:rsidRPr="00F42C4E" w:rsidRDefault="00AB41D3" w:rsidP="00BD1AB8">
            <w:pPr>
              <w:ind w:left="393" w:hanging="39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8.3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implementa las acciones y/ correcciones necesaria</w:t>
            </w:r>
          </w:p>
        </w:tc>
        <w:tc>
          <w:tcPr>
            <w:tcW w:w="2151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Jefes de Departamentos Académicos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rPr>
          <w:rFonts w:ascii="Arial" w:hAnsi="Arial" w:cs="Arial"/>
          <w:sz w:val="22"/>
          <w:szCs w:val="22"/>
        </w:rPr>
      </w:pPr>
    </w:p>
    <w:p w:rsidR="001E0657" w:rsidRPr="00F42C4E" w:rsidRDefault="001E0657">
      <w:pPr>
        <w:rPr>
          <w:rFonts w:ascii="Arial" w:hAnsi="Arial" w:cs="Arial"/>
          <w:sz w:val="22"/>
          <w:szCs w:val="22"/>
        </w:rPr>
      </w:pPr>
    </w:p>
    <w:p w:rsidR="001E0657" w:rsidRPr="00F42C4E" w:rsidRDefault="001E0657">
      <w:pPr>
        <w:jc w:val="both"/>
        <w:rPr>
          <w:rFonts w:ascii="Arial" w:hAnsi="Arial" w:cs="Arial"/>
          <w:b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6.- Documentos de referencia.</w:t>
      </w:r>
    </w:p>
    <w:p w:rsidR="001E0657" w:rsidRPr="00F42C4E" w:rsidRDefault="001E065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1E0657" w:rsidRPr="00F42C4E">
        <w:tc>
          <w:tcPr>
            <w:tcW w:w="10114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C4E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1E0657" w:rsidRPr="00F42C4E">
        <w:tc>
          <w:tcPr>
            <w:tcW w:w="10114" w:type="dxa"/>
          </w:tcPr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bCs/>
                <w:sz w:val="20"/>
                <w:szCs w:val="20"/>
              </w:rPr>
              <w:t xml:space="preserve">Manual de los Procesos de Evaluación del Desempeño Docente y del Ingreso de Aspirantes a </w:t>
            </w:r>
            <w:smartTag w:uri="urn:schemas-microsoft-com:office:smarttags" w:element="PersonName">
              <w:smartTagPr>
                <w:attr w:name="ProductID" w:val="la Educación Superior"/>
              </w:smartTagPr>
              <w:r w:rsidRPr="00F42C4E">
                <w:rPr>
                  <w:rFonts w:ascii="Arial" w:hAnsi="Arial" w:cs="Arial"/>
                  <w:bCs/>
                  <w:sz w:val="20"/>
                  <w:szCs w:val="20"/>
                </w:rPr>
                <w:t>la Educación Superior</w:t>
              </w:r>
            </w:smartTag>
            <w:r w:rsidRPr="00F42C4E">
              <w:rPr>
                <w:rFonts w:ascii="Arial" w:hAnsi="Arial" w:cs="Arial"/>
                <w:bCs/>
                <w:sz w:val="20"/>
                <w:szCs w:val="20"/>
              </w:rPr>
              <w:t xml:space="preserve"> Tecnológica</w:t>
            </w:r>
            <w:r w:rsidRPr="00F42C4E">
              <w:rPr>
                <w:rFonts w:ascii="Arial" w:hAnsi="Arial" w:cs="Arial"/>
                <w:sz w:val="20"/>
                <w:szCs w:val="20"/>
              </w:rPr>
              <w:t>. 2006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657" w:rsidRPr="006A6203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03">
              <w:rPr>
                <w:rFonts w:ascii="Arial" w:hAnsi="Arial" w:cs="Arial"/>
                <w:sz w:val="20"/>
                <w:szCs w:val="20"/>
              </w:rPr>
              <w:t>Manual del usuario des</w:t>
            </w:r>
            <w:r w:rsidR="00F42C4E" w:rsidRPr="006A6203">
              <w:rPr>
                <w:rFonts w:ascii="Arial" w:hAnsi="Arial" w:cs="Arial"/>
                <w:sz w:val="20"/>
                <w:szCs w:val="20"/>
              </w:rPr>
              <w:t xml:space="preserve">arrollo académico en el SII del TECNM </w:t>
            </w:r>
            <w:r w:rsidRPr="006A6203">
              <w:rPr>
                <w:rFonts w:ascii="Arial" w:hAnsi="Arial" w:cs="Arial"/>
                <w:sz w:val="20"/>
                <w:szCs w:val="20"/>
              </w:rPr>
              <w:t>versión 1.20 superior 04 noviembre 2011</w:t>
            </w:r>
          </w:p>
        </w:tc>
      </w:tr>
    </w:tbl>
    <w:p w:rsidR="001E0657" w:rsidRPr="00F42C4E" w:rsidRDefault="001E0657" w:rsidP="009A505B">
      <w:pPr>
        <w:pStyle w:val="FR1"/>
        <w:spacing w:before="0" w:after="220"/>
        <w:rPr>
          <w:color w:val="0070C0"/>
          <w:sz w:val="22"/>
          <w:szCs w:val="22"/>
        </w:rPr>
      </w:pPr>
    </w:p>
    <w:p w:rsidR="001E0657" w:rsidRPr="00F42C4E" w:rsidRDefault="001E0657" w:rsidP="009A505B">
      <w:pPr>
        <w:pStyle w:val="FR1"/>
        <w:spacing w:before="0" w:after="220"/>
        <w:rPr>
          <w:sz w:val="22"/>
          <w:szCs w:val="22"/>
        </w:rPr>
      </w:pPr>
      <w:r w:rsidRPr="00F42C4E">
        <w:rPr>
          <w:sz w:val="22"/>
          <w:szCs w:val="22"/>
        </w:rPr>
        <w:t>7. Registros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2"/>
        <w:gridCol w:w="1295"/>
        <w:gridCol w:w="2113"/>
        <w:gridCol w:w="2258"/>
      </w:tblGrid>
      <w:tr w:rsidR="001E0657" w:rsidRPr="00F42C4E">
        <w:trPr>
          <w:trHeight w:hRule="exact" w:val="1015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Registros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Tiempo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retención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Responsable 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conservarlo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Código 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registro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0657" w:rsidRPr="00F42C4E">
        <w:trPr>
          <w:trHeight w:hRule="exact" w:val="579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Retroalimentación del Cliente</w:t>
            </w:r>
          </w:p>
          <w:p w:rsidR="001E0657" w:rsidRPr="00F42C4E" w:rsidRDefault="001E0657">
            <w:pPr>
              <w:spacing w:before="40" w:line="2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 años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ITH-CA-PO-005-01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pStyle w:val="FR1"/>
        <w:spacing w:before="300"/>
        <w:ind w:left="80"/>
        <w:rPr>
          <w:sz w:val="24"/>
          <w:szCs w:val="24"/>
        </w:rPr>
      </w:pPr>
      <w:r w:rsidRPr="00F42C4E">
        <w:rPr>
          <w:sz w:val="24"/>
          <w:szCs w:val="24"/>
        </w:rPr>
        <w:t>8. Glosario</w:t>
      </w:r>
    </w:p>
    <w:p w:rsidR="001E0657" w:rsidRPr="00F42C4E" w:rsidRDefault="001E0657">
      <w:pPr>
        <w:spacing w:before="60" w:line="320" w:lineRule="auto"/>
        <w:ind w:left="120" w:hanging="40"/>
        <w:rPr>
          <w:rFonts w:ascii="Arial" w:hAnsi="Arial" w:cs="Arial"/>
          <w:b/>
          <w:sz w:val="22"/>
          <w:szCs w:val="22"/>
        </w:rPr>
      </w:pPr>
    </w:p>
    <w:p w:rsidR="00066C27" w:rsidRDefault="001E0657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COMITÉ ACADÉMICO:</w:t>
      </w:r>
      <w:r w:rsidRPr="00F42C4E">
        <w:rPr>
          <w:rFonts w:ascii="Arial" w:hAnsi="Arial" w:cs="Arial"/>
          <w:sz w:val="22"/>
          <w:szCs w:val="22"/>
        </w:rPr>
        <w:t xml:space="preserve"> Integrado por el Subdirector Académico, los Jefes: de la División de Estudios Profesionales, de Desarrollo Académico, de Servicios Escolares y de las Áreas Académicas.</w:t>
      </w:r>
    </w:p>
    <w:p w:rsidR="008E7E3A" w:rsidRDefault="00A75609">
      <w:pPr>
        <w:pStyle w:val="FR1"/>
        <w:spacing w:before="620"/>
        <w:ind w:left="8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E0657" w:rsidRPr="00F42C4E">
        <w:rPr>
          <w:sz w:val="24"/>
          <w:szCs w:val="24"/>
        </w:rPr>
        <w:t xml:space="preserve">. </w:t>
      </w:r>
      <w:r w:rsidR="008E7E3A">
        <w:rPr>
          <w:sz w:val="24"/>
          <w:szCs w:val="24"/>
        </w:rPr>
        <w:t>Anexos</w:t>
      </w:r>
    </w:p>
    <w:p w:rsidR="008E7E3A" w:rsidRPr="008E7E3A" w:rsidRDefault="008E7E3A">
      <w:pPr>
        <w:pStyle w:val="FR1"/>
        <w:spacing w:before="620"/>
        <w:ind w:left="80"/>
        <w:rPr>
          <w:b w:val="0"/>
          <w:sz w:val="24"/>
          <w:szCs w:val="24"/>
        </w:rPr>
      </w:pPr>
      <w:r w:rsidRPr="008E7E3A">
        <w:rPr>
          <w:b w:val="0"/>
          <w:sz w:val="24"/>
          <w:szCs w:val="24"/>
        </w:rPr>
        <w:t>No aplica</w:t>
      </w:r>
    </w:p>
    <w:p w:rsidR="001E0657" w:rsidRPr="00F42C4E" w:rsidRDefault="008E7E3A">
      <w:pPr>
        <w:pStyle w:val="FR1"/>
        <w:spacing w:before="620"/>
        <w:ind w:left="8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E0657" w:rsidRPr="00F42C4E">
        <w:rPr>
          <w:sz w:val="24"/>
          <w:szCs w:val="24"/>
        </w:rPr>
        <w:t>Cambios de esta versión</w:t>
      </w:r>
    </w:p>
    <w:p w:rsidR="001E0657" w:rsidRPr="00F42C4E" w:rsidRDefault="001E065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532"/>
        <w:gridCol w:w="5915"/>
      </w:tblGrid>
      <w:tr w:rsidR="001E0657" w:rsidRPr="00F42C4E">
        <w:tc>
          <w:tcPr>
            <w:tcW w:w="1526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Número de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br/>
              <w:t>revisión</w:t>
            </w:r>
          </w:p>
        </w:tc>
        <w:tc>
          <w:tcPr>
            <w:tcW w:w="2551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br/>
              <w:t>actualización</w:t>
            </w:r>
          </w:p>
        </w:tc>
        <w:tc>
          <w:tcPr>
            <w:tcW w:w="5991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C4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7A5F57" w:rsidRPr="00F42C4E">
        <w:tc>
          <w:tcPr>
            <w:tcW w:w="1526" w:type="dxa"/>
          </w:tcPr>
          <w:p w:rsidR="007A5F57" w:rsidRPr="00F42C4E" w:rsidRDefault="003548E2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A5F57" w:rsidRPr="00F42C4E" w:rsidRDefault="007A5F57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 de junio de 2020</w:t>
            </w:r>
          </w:p>
        </w:tc>
        <w:tc>
          <w:tcPr>
            <w:tcW w:w="5991" w:type="dxa"/>
          </w:tcPr>
          <w:p w:rsidR="007A5F57" w:rsidRPr="00F42C4E" w:rsidRDefault="007A5F57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Actualización en cuanto al cambio de Director del plantel, Subdirectora y Jefa de Desarrollo Académico. </w:t>
            </w:r>
          </w:p>
        </w:tc>
      </w:tr>
      <w:tr w:rsidR="006B49CD" w:rsidRPr="00F42C4E">
        <w:tc>
          <w:tcPr>
            <w:tcW w:w="1526" w:type="dxa"/>
          </w:tcPr>
          <w:p w:rsidR="006B49CD" w:rsidRPr="007A5F57" w:rsidRDefault="006B49CD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A5F5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6B49CD" w:rsidRPr="007A5F57" w:rsidRDefault="006B49CD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A5F5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26 de Febrero del 2019</w:t>
            </w:r>
          </w:p>
        </w:tc>
        <w:tc>
          <w:tcPr>
            <w:tcW w:w="5991" w:type="dxa"/>
          </w:tcPr>
          <w:p w:rsidR="006B49CD" w:rsidRPr="007A5F57" w:rsidRDefault="006B49CD" w:rsidP="009A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Cambio de Director del Plantel</w:t>
            </w:r>
          </w:p>
        </w:tc>
      </w:tr>
      <w:tr w:rsidR="00463D64" w:rsidRPr="00F42C4E">
        <w:tc>
          <w:tcPr>
            <w:tcW w:w="1526" w:type="dxa"/>
          </w:tcPr>
          <w:p w:rsidR="00463D64" w:rsidRPr="00A75609" w:rsidRDefault="00463D64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463D64" w:rsidRPr="00A75609" w:rsidRDefault="00463D64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19 de Febrero del 2018</w:t>
            </w:r>
          </w:p>
        </w:tc>
        <w:tc>
          <w:tcPr>
            <w:tcW w:w="5991" w:type="dxa"/>
          </w:tcPr>
          <w:p w:rsidR="00463D64" w:rsidRPr="00A75609" w:rsidRDefault="00463D64" w:rsidP="0046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Actualización del procedimiento en cuanto el cambio de la subdirección académica Transición de la información documentada para cumplir con la norma ISO 9001:2015</w:t>
            </w:r>
          </w:p>
        </w:tc>
      </w:tr>
      <w:tr w:rsidR="00F42C4E" w:rsidRPr="00F42C4E">
        <w:tc>
          <w:tcPr>
            <w:tcW w:w="1526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551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15 de Septiembre del 2015</w:t>
            </w:r>
          </w:p>
        </w:tc>
        <w:tc>
          <w:tcPr>
            <w:tcW w:w="5991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Cambia SNEST a TECNM en el manual de Procedimientos</w:t>
            </w:r>
            <w:r w:rsidR="006A6203" w:rsidRPr="00A756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203" w:rsidRPr="00A75609" w:rsidRDefault="006A6203" w:rsidP="009A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En los documentos de referencia se agregó Manual del usuario desarrollo académico en el SII del TECNM versión 1.20 superior 04 noviembre 2011</w:t>
            </w:r>
          </w:p>
        </w:tc>
      </w:tr>
      <w:tr w:rsidR="001E0657" w:rsidRPr="00F42C4E">
        <w:tc>
          <w:tcPr>
            <w:tcW w:w="1526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1E0657" w:rsidRPr="00A75609" w:rsidRDefault="001E0657" w:rsidP="00793D3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07 de septiembre del 2012</w:t>
            </w:r>
          </w:p>
        </w:tc>
        <w:tc>
          <w:tcPr>
            <w:tcW w:w="5991" w:type="dxa"/>
          </w:tcPr>
          <w:p w:rsidR="001E0657" w:rsidRPr="00A75609" w:rsidRDefault="001E0657" w:rsidP="004B5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Del dia</w:t>
            </w:r>
            <w:r w:rsidR="004B5640" w:rsidRPr="00A75609">
              <w:rPr>
                <w:rFonts w:ascii="Arial" w:hAnsi="Arial" w:cs="Arial"/>
                <w:sz w:val="20"/>
                <w:szCs w:val="20"/>
              </w:rPr>
              <w:t>grama de procedimiento se cambió</w:t>
            </w:r>
            <w:r w:rsidRPr="00A75609">
              <w:rPr>
                <w:rFonts w:ascii="Arial" w:hAnsi="Arial" w:cs="Arial"/>
                <w:sz w:val="20"/>
                <w:szCs w:val="20"/>
              </w:rPr>
              <w:t xml:space="preserve"> el punto 2 por que no se utiliza. </w:t>
            </w:r>
          </w:p>
          <w:p w:rsidR="001E0657" w:rsidRPr="00A75609" w:rsidRDefault="001E0657" w:rsidP="004B5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 xml:space="preserve">En la descripción de procedimiento se actualizaron las actividades del proceso para evaluación docente acorde con el nuevo instrumento aplicado </w:t>
            </w:r>
          </w:p>
        </w:tc>
      </w:tr>
      <w:tr w:rsidR="001E0657" w:rsidRPr="00F42C4E">
        <w:tc>
          <w:tcPr>
            <w:tcW w:w="1526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18 de septiembre del 2009</w:t>
            </w:r>
          </w:p>
        </w:tc>
        <w:tc>
          <w:tcPr>
            <w:tcW w:w="5991" w:type="dxa"/>
          </w:tcPr>
          <w:p w:rsidR="001E0657" w:rsidRPr="00A75609" w:rsidRDefault="001E0657" w:rsidP="001157CE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</w:rPr>
              <w:t>Se modifica a revisión 1 por que se pasa del sistema multisitios o individual</w:t>
            </w:r>
          </w:p>
          <w:p w:rsidR="001E0657" w:rsidRPr="00A75609" w:rsidRDefault="001E0657" w:rsidP="006171D9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rPr>
          <w:rFonts w:ascii="Arial" w:hAnsi="Arial" w:cs="Arial"/>
        </w:rPr>
      </w:pPr>
    </w:p>
    <w:sectPr w:rsidR="001E0657" w:rsidRPr="00F42C4E" w:rsidSect="003032C4">
      <w:headerReference w:type="default" r:id="rId7"/>
      <w:footerReference w:type="default" r:id="rId8"/>
      <w:pgSz w:w="12242" w:h="15842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24" w:rsidRDefault="00061724">
      <w:r>
        <w:separator/>
      </w:r>
    </w:p>
  </w:endnote>
  <w:endnote w:type="continuationSeparator" w:id="0">
    <w:p w:rsidR="00061724" w:rsidRDefault="000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57" w:rsidRDefault="001E065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1E0657" w:rsidRDefault="001E0657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24" w:rsidRDefault="00061724">
      <w:r>
        <w:separator/>
      </w:r>
    </w:p>
  </w:footnote>
  <w:footnote w:type="continuationSeparator" w:id="0">
    <w:p w:rsidR="00061724" w:rsidRDefault="0006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300"/>
    </w:tblGrid>
    <w:tr w:rsidR="001E0657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1E0657" w:rsidRPr="00504FB2" w:rsidRDefault="006A6203">
          <w:pPr>
            <w:pStyle w:val="Encabezado"/>
            <w:jc w:val="center"/>
            <w:rPr>
              <w:b/>
              <w:color w:val="FF0000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127000</wp:posOffset>
                </wp:positionV>
                <wp:extent cx="575310" cy="579755"/>
                <wp:effectExtent l="0" t="0" r="0" b="0"/>
                <wp:wrapThrough wrapText="bothSides">
                  <wp:wrapPolygon edited="0">
                    <wp:start x="7152" y="0"/>
                    <wp:lineTo x="0" y="710"/>
                    <wp:lineTo x="0" y="19873"/>
                    <wp:lineTo x="7152" y="20583"/>
                    <wp:lineTo x="13589" y="20583"/>
                    <wp:lineTo x="20742" y="19873"/>
                    <wp:lineTo x="20742" y="710"/>
                    <wp:lineTo x="13589" y="0"/>
                    <wp:lineTo x="7152" y="0"/>
                  </wp:wrapPolygon>
                </wp:wrapThrough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</w:tcPr>
        <w:p w:rsidR="001E0657" w:rsidRPr="00875B88" w:rsidRDefault="001E0657" w:rsidP="009A505B">
          <w:pPr>
            <w:pStyle w:val="Default"/>
            <w:jc w:val="both"/>
            <w:rPr>
              <w:color w:val="auto"/>
              <w:szCs w:val="22"/>
            </w:rPr>
          </w:pPr>
          <w:r>
            <w:rPr>
              <w:b/>
              <w:color w:val="auto"/>
              <w:szCs w:val="22"/>
            </w:rPr>
            <w:t xml:space="preserve">Procedimiento </w:t>
          </w:r>
          <w:r w:rsidRPr="00875B88">
            <w:rPr>
              <w:b/>
              <w:color w:val="auto"/>
              <w:szCs w:val="22"/>
            </w:rPr>
            <w:t xml:space="preserve">para </w:t>
          </w:r>
          <w:smartTag w:uri="urn:schemas-microsoft-com:office:smarttags" w:element="PersonName">
            <w:smartTagPr>
              <w:attr w:name="ProductID" w:val="la Evaluación Docente"/>
            </w:smartTagPr>
            <w:r w:rsidRPr="00875B88">
              <w:rPr>
                <w:b/>
                <w:color w:val="auto"/>
                <w:szCs w:val="22"/>
              </w:rPr>
              <w:t>la Evaluación Docente</w:t>
            </w:r>
          </w:smartTag>
        </w:p>
        <w:p w:rsidR="001E0657" w:rsidRPr="00875B88" w:rsidRDefault="001E0657">
          <w:pPr>
            <w:pStyle w:val="Piedepgina"/>
            <w:rPr>
              <w:b/>
            </w:rPr>
          </w:pPr>
        </w:p>
      </w:tc>
      <w:tc>
        <w:tcPr>
          <w:tcW w:w="3300" w:type="dxa"/>
          <w:vAlign w:val="center"/>
        </w:tcPr>
        <w:p w:rsidR="001E0657" w:rsidRPr="00875B88" w:rsidRDefault="001E0657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520916">
            <w:rPr>
              <w:rFonts w:ascii="Arial" w:hAnsi="Arial" w:cs="Arial"/>
              <w:b/>
              <w:szCs w:val="22"/>
            </w:rPr>
            <w:t>Código</w:t>
          </w:r>
          <w:r w:rsidRPr="00875B88">
            <w:rPr>
              <w:rFonts w:ascii="Arial" w:hAnsi="Arial" w:cs="Arial"/>
              <w:b/>
              <w:szCs w:val="22"/>
              <w:lang w:val="en-US"/>
            </w:rPr>
            <w:t xml:space="preserve">: </w:t>
          </w:r>
          <w:r w:rsidR="00FB7666">
            <w:rPr>
              <w:rFonts w:ascii="Arial" w:hAnsi="Arial" w:cs="Arial"/>
              <w:b/>
              <w:szCs w:val="22"/>
              <w:lang w:val="en-US"/>
            </w:rPr>
            <w:t>ITH-</w:t>
          </w:r>
          <w:r>
            <w:rPr>
              <w:rFonts w:ascii="Arial" w:hAnsi="Arial" w:cs="Arial"/>
              <w:b/>
              <w:szCs w:val="22"/>
              <w:lang w:val="en-US"/>
            </w:rPr>
            <w:t>A</w:t>
          </w:r>
          <w:r w:rsidR="00FB7666">
            <w:rPr>
              <w:rFonts w:ascii="Arial" w:hAnsi="Arial" w:cs="Arial"/>
              <w:b/>
              <w:szCs w:val="22"/>
              <w:lang w:val="en-US"/>
            </w:rPr>
            <w:t>C</w:t>
          </w:r>
          <w:r w:rsidRPr="00B90BEE">
            <w:rPr>
              <w:rFonts w:ascii="Arial" w:hAnsi="Arial" w:cs="Arial"/>
              <w:b/>
              <w:szCs w:val="22"/>
              <w:lang w:val="en-US"/>
            </w:rPr>
            <w:t>-PO-005</w:t>
          </w:r>
        </w:p>
      </w:tc>
    </w:tr>
    <w:tr w:rsidR="001E0657">
      <w:trPr>
        <w:cantSplit/>
        <w:trHeight w:val="331"/>
      </w:trPr>
      <w:tc>
        <w:tcPr>
          <w:tcW w:w="2050" w:type="dxa"/>
          <w:vMerge/>
        </w:tcPr>
        <w:p w:rsidR="001E0657" w:rsidRDefault="001E0657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1E0657" w:rsidRPr="00875B88" w:rsidRDefault="001E0657">
          <w:pPr>
            <w:rPr>
              <w:lang w:val="en-US"/>
            </w:rPr>
          </w:pPr>
        </w:p>
      </w:tc>
      <w:tc>
        <w:tcPr>
          <w:tcW w:w="3300" w:type="dxa"/>
          <w:vAlign w:val="center"/>
        </w:tcPr>
        <w:p w:rsidR="001E0657" w:rsidRPr="00875B88" w:rsidRDefault="002C587E" w:rsidP="006B49C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Cs w:val="22"/>
            </w:rPr>
            <w:t xml:space="preserve">Revisión : </w:t>
          </w:r>
          <w:r w:rsidR="00D8213A">
            <w:rPr>
              <w:rFonts w:ascii="Arial" w:hAnsi="Arial" w:cs="Arial"/>
              <w:b/>
              <w:szCs w:val="22"/>
            </w:rPr>
            <w:t>3</w:t>
          </w:r>
        </w:p>
      </w:tc>
    </w:tr>
    <w:tr w:rsidR="001E0657">
      <w:trPr>
        <w:cantSplit/>
        <w:trHeight w:val="367"/>
      </w:trPr>
      <w:tc>
        <w:tcPr>
          <w:tcW w:w="2050" w:type="dxa"/>
          <w:vMerge/>
        </w:tcPr>
        <w:p w:rsidR="001E0657" w:rsidRDefault="001E0657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1E0657" w:rsidRDefault="001E0657" w:rsidP="003275E0">
          <w:pPr>
            <w:pStyle w:val="Encabezado"/>
            <w:jc w:val="both"/>
            <w:rPr>
              <w:rFonts w:ascii="Arial" w:hAnsi="Arial" w:cs="Arial"/>
              <w:b/>
              <w:szCs w:val="22"/>
            </w:rPr>
          </w:pPr>
          <w:r w:rsidRPr="00875B88">
            <w:rPr>
              <w:rFonts w:ascii="Arial" w:hAnsi="Arial" w:cs="Arial"/>
              <w:b/>
              <w:szCs w:val="22"/>
            </w:rPr>
            <w:t>Referencia a la Norma ISO</w:t>
          </w:r>
          <w:r w:rsidR="003275E0">
            <w:rPr>
              <w:rFonts w:ascii="Arial" w:hAnsi="Arial" w:cs="Arial"/>
              <w:b/>
              <w:szCs w:val="22"/>
            </w:rPr>
            <w:t xml:space="preserve"> 9001:2015</w:t>
          </w:r>
          <w:r>
            <w:rPr>
              <w:rFonts w:ascii="Arial" w:hAnsi="Arial" w:cs="Arial"/>
              <w:b/>
              <w:szCs w:val="22"/>
            </w:rPr>
            <w:t xml:space="preserve"> </w:t>
          </w:r>
        </w:p>
        <w:p w:rsidR="00463D64" w:rsidRPr="00875B88" w:rsidRDefault="00463D64" w:rsidP="003275E0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Cs w:val="22"/>
            </w:rPr>
            <w:t>9.1.2., 9.1.3.</w:t>
          </w:r>
        </w:p>
      </w:tc>
      <w:tc>
        <w:tcPr>
          <w:tcW w:w="3300" w:type="dxa"/>
          <w:vAlign w:val="center"/>
        </w:tcPr>
        <w:p w:rsidR="001E0657" w:rsidRPr="00875B88" w:rsidRDefault="001E0657">
          <w:pPr>
            <w:rPr>
              <w:rFonts w:ascii="Arial" w:hAnsi="Arial" w:cs="Arial"/>
              <w:b/>
            </w:rPr>
          </w:pPr>
          <w:r w:rsidRPr="00875B88">
            <w:rPr>
              <w:rFonts w:ascii="Arial" w:hAnsi="Arial" w:cs="Arial"/>
              <w:b/>
              <w:szCs w:val="22"/>
            </w:rPr>
            <w:t xml:space="preserve">Página </w: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begin"/>
          </w:r>
          <w:r w:rsidRPr="00875B88">
            <w:rPr>
              <w:rFonts w:ascii="Arial" w:hAnsi="Arial" w:cs="Arial"/>
              <w:b/>
              <w:szCs w:val="22"/>
            </w:rPr>
            <w:instrText xml:space="preserve"> PAGE </w:instrTex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separate"/>
          </w:r>
          <w:r w:rsidR="003548E2">
            <w:rPr>
              <w:rFonts w:ascii="Arial" w:hAnsi="Arial" w:cs="Arial"/>
              <w:b/>
              <w:noProof/>
              <w:szCs w:val="22"/>
            </w:rPr>
            <w:t>1</w: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end"/>
          </w:r>
          <w:r w:rsidRPr="00875B88">
            <w:rPr>
              <w:rFonts w:ascii="Arial" w:hAnsi="Arial" w:cs="Arial"/>
              <w:b/>
              <w:szCs w:val="22"/>
            </w:rPr>
            <w:t xml:space="preserve"> de </w:t>
          </w:r>
          <w:r w:rsidRPr="006171D9">
            <w:rPr>
              <w:rStyle w:val="Nmerodepgina"/>
              <w:rFonts w:ascii="Arial" w:hAnsi="Arial" w:cs="Arial"/>
              <w:b/>
              <w:szCs w:val="22"/>
            </w:rPr>
            <w:t>5</w:t>
          </w:r>
        </w:p>
      </w:tc>
    </w:tr>
  </w:tbl>
  <w:p w:rsidR="001E0657" w:rsidRDefault="001E06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F"/>
    <w:rsid w:val="0000099A"/>
    <w:rsid w:val="00020B66"/>
    <w:rsid w:val="00022AFD"/>
    <w:rsid w:val="000558EA"/>
    <w:rsid w:val="00061724"/>
    <w:rsid w:val="00066C27"/>
    <w:rsid w:val="00072A6F"/>
    <w:rsid w:val="000A5BA5"/>
    <w:rsid w:val="000F39AB"/>
    <w:rsid w:val="000F73C3"/>
    <w:rsid w:val="001006AC"/>
    <w:rsid w:val="001157CE"/>
    <w:rsid w:val="00182FD6"/>
    <w:rsid w:val="001A2300"/>
    <w:rsid w:val="001A2FEE"/>
    <w:rsid w:val="001A714A"/>
    <w:rsid w:val="001B4EEB"/>
    <w:rsid w:val="001E0657"/>
    <w:rsid w:val="0020067E"/>
    <w:rsid w:val="00224CB7"/>
    <w:rsid w:val="00232E07"/>
    <w:rsid w:val="00244DC4"/>
    <w:rsid w:val="00263EA1"/>
    <w:rsid w:val="002C587E"/>
    <w:rsid w:val="002E5810"/>
    <w:rsid w:val="002F08D1"/>
    <w:rsid w:val="003032C4"/>
    <w:rsid w:val="003275E0"/>
    <w:rsid w:val="00333D1A"/>
    <w:rsid w:val="003548E2"/>
    <w:rsid w:val="003C69A1"/>
    <w:rsid w:val="003F135B"/>
    <w:rsid w:val="003F62BC"/>
    <w:rsid w:val="004120BD"/>
    <w:rsid w:val="00463D64"/>
    <w:rsid w:val="0047279C"/>
    <w:rsid w:val="004B5640"/>
    <w:rsid w:val="004D1801"/>
    <w:rsid w:val="004F1287"/>
    <w:rsid w:val="00504FB2"/>
    <w:rsid w:val="00520916"/>
    <w:rsid w:val="00541925"/>
    <w:rsid w:val="005F5CF1"/>
    <w:rsid w:val="006171D9"/>
    <w:rsid w:val="0063235F"/>
    <w:rsid w:val="00670CA5"/>
    <w:rsid w:val="006A6203"/>
    <w:rsid w:val="006B49CD"/>
    <w:rsid w:val="006E6A0D"/>
    <w:rsid w:val="006F69BC"/>
    <w:rsid w:val="00711199"/>
    <w:rsid w:val="00727A23"/>
    <w:rsid w:val="00730DF3"/>
    <w:rsid w:val="00762B2D"/>
    <w:rsid w:val="00784DF7"/>
    <w:rsid w:val="00793D39"/>
    <w:rsid w:val="0079587A"/>
    <w:rsid w:val="007A5F57"/>
    <w:rsid w:val="007C6DA1"/>
    <w:rsid w:val="00875B88"/>
    <w:rsid w:val="008C6C6D"/>
    <w:rsid w:val="008D45E2"/>
    <w:rsid w:val="008E7E3A"/>
    <w:rsid w:val="00905AFE"/>
    <w:rsid w:val="00956724"/>
    <w:rsid w:val="00985C65"/>
    <w:rsid w:val="009A505B"/>
    <w:rsid w:val="009B470C"/>
    <w:rsid w:val="009D0264"/>
    <w:rsid w:val="00A34FED"/>
    <w:rsid w:val="00A56103"/>
    <w:rsid w:val="00A602E5"/>
    <w:rsid w:val="00A738A1"/>
    <w:rsid w:val="00A75609"/>
    <w:rsid w:val="00A81581"/>
    <w:rsid w:val="00AB41D3"/>
    <w:rsid w:val="00B15F9E"/>
    <w:rsid w:val="00B72D36"/>
    <w:rsid w:val="00B76237"/>
    <w:rsid w:val="00B90BEE"/>
    <w:rsid w:val="00BD1AB8"/>
    <w:rsid w:val="00BD1EB7"/>
    <w:rsid w:val="00BF1AF6"/>
    <w:rsid w:val="00C012F8"/>
    <w:rsid w:val="00C10B7C"/>
    <w:rsid w:val="00C40A15"/>
    <w:rsid w:val="00C62893"/>
    <w:rsid w:val="00C7273B"/>
    <w:rsid w:val="00C81927"/>
    <w:rsid w:val="00C91751"/>
    <w:rsid w:val="00CC0964"/>
    <w:rsid w:val="00CC2C87"/>
    <w:rsid w:val="00CC5DB4"/>
    <w:rsid w:val="00CF352D"/>
    <w:rsid w:val="00D665CA"/>
    <w:rsid w:val="00D8213A"/>
    <w:rsid w:val="00DC2445"/>
    <w:rsid w:val="00DD20FD"/>
    <w:rsid w:val="00DE192F"/>
    <w:rsid w:val="00DF1412"/>
    <w:rsid w:val="00E3770C"/>
    <w:rsid w:val="00ED326D"/>
    <w:rsid w:val="00F0799C"/>
    <w:rsid w:val="00F14BD8"/>
    <w:rsid w:val="00F16EEC"/>
    <w:rsid w:val="00F36379"/>
    <w:rsid w:val="00F4117C"/>
    <w:rsid w:val="00F42C4E"/>
    <w:rsid w:val="00F73744"/>
    <w:rsid w:val="00FA319F"/>
    <w:rsid w:val="00FB650E"/>
    <w:rsid w:val="00FB7666"/>
    <w:rsid w:val="00FC4BB4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BF14FA5-3D4B-41E0-B174-A6A96E9D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C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3032C4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16EEC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3032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032C4"/>
    <w:pPr>
      <w:widowControl w:val="0"/>
      <w:autoSpaceDE w:val="0"/>
      <w:autoSpaceDN w:val="0"/>
      <w:adjustRightInd w:val="0"/>
      <w:spacing w:before="440"/>
      <w:ind w:left="40"/>
    </w:pPr>
    <w:rPr>
      <w:rFonts w:ascii="Arial" w:hAnsi="Arial" w:cs="Arial"/>
      <w:b/>
      <w:bCs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032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16EE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32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6EEC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3032C4"/>
    <w:rPr>
      <w:rFonts w:cs="Times New Roman"/>
    </w:rPr>
  </w:style>
  <w:style w:type="paragraph" w:customStyle="1" w:styleId="Default">
    <w:name w:val="Default"/>
    <w:uiPriority w:val="99"/>
    <w:rsid w:val="00303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784D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84DF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0558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SGC Evaluación Docente</vt:lpstr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SGC Evaluación Docente</dc:title>
  <dc:subject/>
  <dc:creator>Desarrollo Académico DGEST Adriana González Escobar</dc:creator>
  <cp:keywords/>
  <dc:description/>
  <cp:lastModifiedBy>Guillermo</cp:lastModifiedBy>
  <cp:revision>2</cp:revision>
  <cp:lastPrinted>2018-02-22T21:04:00Z</cp:lastPrinted>
  <dcterms:created xsi:type="dcterms:W3CDTF">2021-08-24T12:52:00Z</dcterms:created>
  <dcterms:modified xsi:type="dcterms:W3CDTF">2021-08-24T12:52:00Z</dcterms:modified>
</cp:coreProperties>
</file>